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E545" w14:textId="77777777" w:rsidR="002B4D86" w:rsidRDefault="00993E79">
      <w:pPr>
        <w:spacing w:line="480" w:lineRule="auto"/>
        <w:jc w:val="center"/>
        <w:rPr>
          <w:sz w:val="60"/>
          <w:szCs w:val="60"/>
        </w:rPr>
      </w:pPr>
      <w:r>
        <w:rPr>
          <w:sz w:val="60"/>
          <w:szCs w:val="60"/>
        </w:rPr>
        <w:t>Competitive Analysis</w:t>
      </w:r>
    </w:p>
    <w:p w14:paraId="3EB2570B" w14:textId="77777777" w:rsidR="002B4D86" w:rsidRDefault="002B4D86">
      <w:pPr>
        <w:spacing w:line="480" w:lineRule="auto"/>
        <w:jc w:val="center"/>
        <w:rPr>
          <w:sz w:val="24"/>
          <w:szCs w:val="24"/>
        </w:rPr>
      </w:pPr>
    </w:p>
    <w:p w14:paraId="5AC205B4" w14:textId="77777777" w:rsidR="002B4D86" w:rsidRDefault="002B4D86">
      <w:pPr>
        <w:spacing w:line="480" w:lineRule="auto"/>
        <w:jc w:val="center"/>
        <w:rPr>
          <w:sz w:val="24"/>
          <w:szCs w:val="24"/>
        </w:rPr>
      </w:pPr>
    </w:p>
    <w:p w14:paraId="6061B9E2" w14:textId="77777777" w:rsidR="002B4D86" w:rsidRDefault="00993E79">
      <w:pPr>
        <w:spacing w:line="480" w:lineRule="auto"/>
        <w:jc w:val="center"/>
        <w:rPr>
          <w:sz w:val="24"/>
          <w:szCs w:val="24"/>
        </w:rPr>
      </w:pPr>
      <w:r>
        <w:rPr>
          <w:sz w:val="24"/>
          <w:szCs w:val="24"/>
        </w:rPr>
        <w:t>An analysis of the home improvement competition as it relates to Home Depot and two major competitors.</w:t>
      </w:r>
    </w:p>
    <w:p w14:paraId="2024F7BC" w14:textId="77777777" w:rsidR="002B4D86" w:rsidRDefault="00993E79">
      <w:pPr>
        <w:spacing w:line="480" w:lineRule="auto"/>
        <w:jc w:val="center"/>
        <w:rPr>
          <w:sz w:val="24"/>
          <w:szCs w:val="24"/>
        </w:rPr>
      </w:pPr>
      <w:r>
        <w:rPr>
          <w:noProof/>
          <w:lang w:val="en-US"/>
        </w:rPr>
        <w:drawing>
          <wp:anchor distT="114300" distB="114300" distL="114300" distR="114300" simplePos="0" relativeHeight="251658240" behindDoc="0" locked="0" layoutInCell="1" hidden="0" allowOverlap="1" wp14:anchorId="358527CA" wp14:editId="505430BF">
            <wp:simplePos x="0" y="0"/>
            <wp:positionH relativeFrom="column">
              <wp:posOffset>1000125</wp:posOffset>
            </wp:positionH>
            <wp:positionV relativeFrom="paragraph">
              <wp:posOffset>285750</wp:posOffset>
            </wp:positionV>
            <wp:extent cx="3810000" cy="3810000"/>
            <wp:effectExtent l="0" t="0" r="0" b="0"/>
            <wp:wrapTopAndBottom distT="114300" distB="11430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3810000" cy="3810000"/>
                    </a:xfrm>
                    <a:prstGeom prst="rect">
                      <a:avLst/>
                    </a:prstGeom>
                    <a:ln/>
                  </pic:spPr>
                </pic:pic>
              </a:graphicData>
            </a:graphic>
          </wp:anchor>
        </w:drawing>
      </w:r>
    </w:p>
    <w:p w14:paraId="4540989A" w14:textId="77777777" w:rsidR="002B4D86" w:rsidRDefault="002B4D86">
      <w:pPr>
        <w:spacing w:line="480" w:lineRule="auto"/>
        <w:jc w:val="center"/>
        <w:rPr>
          <w:sz w:val="24"/>
          <w:szCs w:val="24"/>
        </w:rPr>
      </w:pPr>
    </w:p>
    <w:p w14:paraId="5A2B135A" w14:textId="77777777" w:rsidR="002B4D86" w:rsidRDefault="002B4D86">
      <w:pPr>
        <w:spacing w:line="480" w:lineRule="auto"/>
        <w:jc w:val="center"/>
        <w:rPr>
          <w:sz w:val="24"/>
          <w:szCs w:val="24"/>
        </w:rPr>
      </w:pPr>
    </w:p>
    <w:p w14:paraId="41924181" w14:textId="77777777" w:rsidR="002B4D86" w:rsidRDefault="00993E79">
      <w:pPr>
        <w:spacing w:line="480" w:lineRule="auto"/>
        <w:jc w:val="center"/>
        <w:rPr>
          <w:sz w:val="24"/>
          <w:szCs w:val="24"/>
        </w:rPr>
      </w:pPr>
      <w:r>
        <w:rPr>
          <w:sz w:val="24"/>
          <w:szCs w:val="24"/>
        </w:rPr>
        <w:t xml:space="preserve">By Group 1: Eric Baker, Joshua Benjamin, Tiffany </w:t>
      </w:r>
      <w:proofErr w:type="spellStart"/>
      <w:r>
        <w:rPr>
          <w:sz w:val="24"/>
          <w:szCs w:val="24"/>
        </w:rPr>
        <w:t>Jesko</w:t>
      </w:r>
      <w:proofErr w:type="spellEnd"/>
      <w:r>
        <w:rPr>
          <w:sz w:val="24"/>
          <w:szCs w:val="24"/>
        </w:rPr>
        <w:t xml:space="preserve">, and Berkley </w:t>
      </w:r>
      <w:proofErr w:type="spellStart"/>
      <w:r>
        <w:rPr>
          <w:sz w:val="24"/>
          <w:szCs w:val="24"/>
        </w:rPr>
        <w:t>Stell</w:t>
      </w:r>
      <w:proofErr w:type="spellEnd"/>
    </w:p>
    <w:p w14:paraId="22E7DB97" w14:textId="77777777" w:rsidR="002B4D86" w:rsidRDefault="002B4D86"/>
    <w:p w14:paraId="33DFEEA5" w14:textId="77777777" w:rsidR="002B4D86" w:rsidRDefault="00993E79">
      <w:pPr>
        <w:rPr>
          <w:sz w:val="36"/>
          <w:szCs w:val="36"/>
          <w:u w:val="single"/>
        </w:rPr>
      </w:pPr>
      <w:r>
        <w:lastRenderedPageBreak/>
        <w:t xml:space="preserve"> </w:t>
      </w:r>
      <w:r>
        <w:rPr>
          <w:sz w:val="36"/>
          <w:szCs w:val="36"/>
          <w:u w:val="single"/>
        </w:rPr>
        <w:t>Table of Contents</w:t>
      </w:r>
    </w:p>
    <w:p w14:paraId="30D31206" w14:textId="77777777" w:rsidR="002B4D86" w:rsidRDefault="00993E79">
      <w:pPr>
        <w:numPr>
          <w:ilvl w:val="0"/>
          <w:numId w:val="1"/>
        </w:numPr>
        <w:spacing w:line="480" w:lineRule="auto"/>
        <w:rPr>
          <w:sz w:val="24"/>
          <w:szCs w:val="24"/>
        </w:rPr>
      </w:pPr>
      <w:r>
        <w:rPr>
          <w:sz w:val="24"/>
          <w:szCs w:val="24"/>
        </w:rPr>
        <w:t>Competitive Factors...……………………….………………………………………….2</w:t>
      </w:r>
      <w:r>
        <w:rPr>
          <w:sz w:val="24"/>
          <w:szCs w:val="24"/>
        </w:rPr>
        <w:tab/>
      </w:r>
    </w:p>
    <w:p w14:paraId="2C67411B" w14:textId="77777777" w:rsidR="002B4D86" w:rsidRDefault="00993E79">
      <w:pPr>
        <w:numPr>
          <w:ilvl w:val="0"/>
          <w:numId w:val="1"/>
        </w:numPr>
        <w:spacing w:line="480" w:lineRule="auto"/>
        <w:rPr>
          <w:sz w:val="24"/>
          <w:szCs w:val="24"/>
        </w:rPr>
      </w:pPr>
      <w:r>
        <w:rPr>
          <w:sz w:val="24"/>
          <w:szCs w:val="24"/>
        </w:rPr>
        <w:t>Competitive Strength Assessment…………..………………………………………..3</w:t>
      </w:r>
    </w:p>
    <w:p w14:paraId="103962E2" w14:textId="77777777" w:rsidR="002B4D86" w:rsidRDefault="00993E79">
      <w:pPr>
        <w:numPr>
          <w:ilvl w:val="0"/>
          <w:numId w:val="1"/>
        </w:numPr>
        <w:spacing w:line="480" w:lineRule="auto"/>
        <w:rPr>
          <w:sz w:val="24"/>
          <w:szCs w:val="24"/>
        </w:rPr>
      </w:pPr>
      <w:r>
        <w:rPr>
          <w:sz w:val="24"/>
          <w:szCs w:val="24"/>
        </w:rPr>
        <w:t>Competitors Objectives and Strategies.………………………………………………5</w:t>
      </w:r>
    </w:p>
    <w:p w14:paraId="049322D1" w14:textId="77777777" w:rsidR="002B4D86" w:rsidRDefault="00993E79">
      <w:pPr>
        <w:numPr>
          <w:ilvl w:val="0"/>
          <w:numId w:val="1"/>
        </w:numPr>
        <w:spacing w:line="480" w:lineRule="auto"/>
        <w:rPr>
          <w:sz w:val="24"/>
          <w:szCs w:val="24"/>
        </w:rPr>
      </w:pPr>
      <w:r>
        <w:rPr>
          <w:sz w:val="24"/>
          <w:szCs w:val="24"/>
        </w:rPr>
        <w:t>Weighted Competitive Strength Assessment…………...……………………………8</w:t>
      </w:r>
    </w:p>
    <w:p w14:paraId="1BAB4D92" w14:textId="77777777" w:rsidR="002B4D86" w:rsidRDefault="00993E79">
      <w:pPr>
        <w:numPr>
          <w:ilvl w:val="0"/>
          <w:numId w:val="1"/>
        </w:numPr>
        <w:spacing w:line="480" w:lineRule="auto"/>
        <w:rPr>
          <w:sz w:val="24"/>
          <w:szCs w:val="24"/>
        </w:rPr>
      </w:pPr>
      <w:r>
        <w:rPr>
          <w:sz w:val="24"/>
          <w:szCs w:val="24"/>
        </w:rPr>
        <w:t>Strategic Posture....……………………………………………………………………10</w:t>
      </w:r>
    </w:p>
    <w:p w14:paraId="15CBA2DF" w14:textId="77777777" w:rsidR="002B4D86" w:rsidRDefault="00993E79">
      <w:pPr>
        <w:numPr>
          <w:ilvl w:val="0"/>
          <w:numId w:val="1"/>
        </w:numPr>
        <w:spacing w:line="480" w:lineRule="auto"/>
        <w:rPr>
          <w:sz w:val="24"/>
          <w:szCs w:val="24"/>
        </w:rPr>
      </w:pPr>
      <w:r>
        <w:rPr>
          <w:sz w:val="24"/>
          <w:szCs w:val="24"/>
        </w:rPr>
        <w:t xml:space="preserve">SWOT Analysis: </w:t>
      </w:r>
    </w:p>
    <w:p w14:paraId="40340DC4" w14:textId="77777777" w:rsidR="002B4D86" w:rsidRDefault="00993E79">
      <w:pPr>
        <w:numPr>
          <w:ilvl w:val="1"/>
          <w:numId w:val="1"/>
        </w:numPr>
        <w:spacing w:line="480" w:lineRule="auto"/>
        <w:rPr>
          <w:sz w:val="24"/>
          <w:szCs w:val="24"/>
        </w:rPr>
      </w:pPr>
      <w:r>
        <w:rPr>
          <w:sz w:val="24"/>
          <w:szCs w:val="24"/>
        </w:rPr>
        <w:t>Home Depot……………………………………………………..……………..11</w:t>
      </w:r>
    </w:p>
    <w:p w14:paraId="2801005B" w14:textId="77777777" w:rsidR="002B4D86" w:rsidRDefault="00993E79">
      <w:pPr>
        <w:numPr>
          <w:ilvl w:val="1"/>
          <w:numId w:val="1"/>
        </w:numPr>
        <w:spacing w:line="480" w:lineRule="auto"/>
        <w:rPr>
          <w:sz w:val="24"/>
          <w:szCs w:val="24"/>
        </w:rPr>
      </w:pPr>
      <w:r>
        <w:rPr>
          <w:sz w:val="24"/>
          <w:szCs w:val="24"/>
        </w:rPr>
        <w:t>Lowes………………………………………………………………..………….17</w:t>
      </w:r>
    </w:p>
    <w:p w14:paraId="497768F7" w14:textId="77777777" w:rsidR="002B4D86" w:rsidRDefault="00993E79">
      <w:pPr>
        <w:numPr>
          <w:ilvl w:val="1"/>
          <w:numId w:val="1"/>
        </w:numPr>
        <w:spacing w:line="480" w:lineRule="auto"/>
        <w:rPr>
          <w:sz w:val="24"/>
          <w:szCs w:val="24"/>
        </w:rPr>
      </w:pPr>
      <w:r>
        <w:rPr>
          <w:sz w:val="24"/>
          <w:szCs w:val="24"/>
        </w:rPr>
        <w:t>Ace Hardware…………………………………………………………...……..23</w:t>
      </w:r>
    </w:p>
    <w:p w14:paraId="0502B7A2" w14:textId="77777777" w:rsidR="002B4D86" w:rsidRDefault="00993E79">
      <w:pPr>
        <w:numPr>
          <w:ilvl w:val="0"/>
          <w:numId w:val="1"/>
        </w:numPr>
        <w:spacing w:line="480" w:lineRule="auto"/>
        <w:rPr>
          <w:sz w:val="24"/>
          <w:szCs w:val="24"/>
        </w:rPr>
      </w:pPr>
      <w:r>
        <w:rPr>
          <w:sz w:val="24"/>
          <w:szCs w:val="24"/>
        </w:rPr>
        <w:t>Competition Intensity...……………………………………………………………..…28</w:t>
      </w:r>
    </w:p>
    <w:p w14:paraId="544B648B" w14:textId="77777777" w:rsidR="002B4D86" w:rsidRDefault="00993E79">
      <w:pPr>
        <w:numPr>
          <w:ilvl w:val="0"/>
          <w:numId w:val="1"/>
        </w:numPr>
        <w:spacing w:line="480" w:lineRule="auto"/>
        <w:rPr>
          <w:sz w:val="24"/>
          <w:szCs w:val="24"/>
        </w:rPr>
      </w:pPr>
      <w:r>
        <w:rPr>
          <w:sz w:val="24"/>
          <w:szCs w:val="24"/>
        </w:rPr>
        <w:t>Competitive Pressure and Strength……….…………………………………………29</w:t>
      </w:r>
    </w:p>
    <w:p w14:paraId="6B5D0627" w14:textId="77777777" w:rsidR="002B4D86" w:rsidRDefault="00993E79">
      <w:pPr>
        <w:numPr>
          <w:ilvl w:val="0"/>
          <w:numId w:val="1"/>
        </w:numPr>
        <w:spacing w:line="480" w:lineRule="auto"/>
        <w:rPr>
          <w:sz w:val="24"/>
          <w:szCs w:val="24"/>
        </w:rPr>
      </w:pPr>
      <w:r>
        <w:rPr>
          <w:sz w:val="24"/>
          <w:szCs w:val="24"/>
        </w:rPr>
        <w:t>Competitive Advantage Factors……………………………………………………...32</w:t>
      </w:r>
    </w:p>
    <w:p w14:paraId="6AC20851" w14:textId="77777777" w:rsidR="002B4D86" w:rsidRDefault="00993E79">
      <w:pPr>
        <w:numPr>
          <w:ilvl w:val="0"/>
          <w:numId w:val="1"/>
        </w:numPr>
        <w:spacing w:line="480" w:lineRule="auto"/>
        <w:rPr>
          <w:sz w:val="24"/>
          <w:szCs w:val="24"/>
        </w:rPr>
      </w:pPr>
      <w:r>
        <w:rPr>
          <w:sz w:val="24"/>
          <w:szCs w:val="24"/>
        </w:rPr>
        <w:t>Financial Strength Fac</w:t>
      </w:r>
      <w:r w:rsidR="009509B8">
        <w:rPr>
          <w:sz w:val="24"/>
          <w:szCs w:val="24"/>
        </w:rPr>
        <w:t>tors…..…………………………………………………..……41</w:t>
      </w:r>
    </w:p>
    <w:p w14:paraId="30C5F8E6" w14:textId="77777777" w:rsidR="002B4D86" w:rsidRDefault="00993E79">
      <w:pPr>
        <w:numPr>
          <w:ilvl w:val="0"/>
          <w:numId w:val="1"/>
        </w:numPr>
        <w:spacing w:line="480" w:lineRule="auto"/>
        <w:rPr>
          <w:sz w:val="24"/>
          <w:szCs w:val="24"/>
        </w:rPr>
      </w:pPr>
      <w:r>
        <w:rPr>
          <w:sz w:val="24"/>
          <w:szCs w:val="24"/>
        </w:rPr>
        <w:t>Recommendations for</w:t>
      </w:r>
      <w:r w:rsidR="009509B8">
        <w:rPr>
          <w:sz w:val="24"/>
          <w:szCs w:val="24"/>
        </w:rPr>
        <w:t xml:space="preserve"> Home Depot…………………………………………………43</w:t>
      </w:r>
    </w:p>
    <w:p w14:paraId="35EA517E" w14:textId="77777777" w:rsidR="002B4D86" w:rsidRDefault="00993E79">
      <w:pPr>
        <w:numPr>
          <w:ilvl w:val="0"/>
          <w:numId w:val="1"/>
        </w:numPr>
        <w:spacing w:line="480" w:lineRule="auto"/>
        <w:rPr>
          <w:sz w:val="24"/>
          <w:szCs w:val="24"/>
        </w:rPr>
      </w:pPr>
      <w:r>
        <w:rPr>
          <w:sz w:val="24"/>
          <w:szCs w:val="24"/>
        </w:rPr>
        <w:t>Works Cited………</w:t>
      </w:r>
      <w:r w:rsidR="009509B8">
        <w:rPr>
          <w:sz w:val="24"/>
          <w:szCs w:val="24"/>
        </w:rPr>
        <w:t>………………………………………………………………....….47</w:t>
      </w:r>
      <w:bookmarkStart w:id="0" w:name="_GoBack"/>
      <w:bookmarkEnd w:id="0"/>
    </w:p>
    <w:p w14:paraId="7945229D" w14:textId="77777777" w:rsidR="002B4D86" w:rsidRDefault="002B4D86"/>
    <w:p w14:paraId="6C4DEB0D" w14:textId="77777777" w:rsidR="002B4D86" w:rsidRDefault="002B4D86"/>
    <w:p w14:paraId="043F420B" w14:textId="77777777" w:rsidR="002B4D86" w:rsidRDefault="00993E79">
      <w:pPr>
        <w:rPr>
          <w:b/>
          <w:sz w:val="24"/>
          <w:szCs w:val="24"/>
          <w:shd w:val="clear" w:color="auto" w:fill="FF9900"/>
        </w:rPr>
      </w:pPr>
      <w:r>
        <w:rPr>
          <w:sz w:val="24"/>
          <w:szCs w:val="24"/>
          <w:u w:val="single"/>
        </w:rPr>
        <w:t>Color Codes</w:t>
      </w:r>
      <w:r>
        <w:rPr>
          <w:sz w:val="24"/>
          <w:szCs w:val="24"/>
        </w:rPr>
        <w:t xml:space="preserve">: </w:t>
      </w:r>
      <w:r>
        <w:rPr>
          <w:b/>
          <w:sz w:val="24"/>
          <w:szCs w:val="24"/>
          <w:shd w:val="clear" w:color="auto" w:fill="FF9900"/>
        </w:rPr>
        <w:t>Home Depot</w:t>
      </w:r>
    </w:p>
    <w:p w14:paraId="09D55E44" w14:textId="77777777" w:rsidR="002B4D86" w:rsidRDefault="00993E79">
      <w:pPr>
        <w:rPr>
          <w:b/>
          <w:sz w:val="24"/>
          <w:szCs w:val="24"/>
          <w:shd w:val="clear" w:color="auto" w:fill="4A86E8"/>
        </w:rPr>
      </w:pPr>
      <w:r>
        <w:rPr>
          <w:b/>
        </w:rPr>
        <w:tab/>
      </w:r>
      <w:r>
        <w:rPr>
          <w:b/>
        </w:rPr>
        <w:tab/>
        <w:t xml:space="preserve"> </w:t>
      </w:r>
      <w:r>
        <w:rPr>
          <w:b/>
          <w:sz w:val="24"/>
          <w:szCs w:val="24"/>
          <w:shd w:val="clear" w:color="auto" w:fill="4A86E8"/>
        </w:rPr>
        <w:t>Lowe’s</w:t>
      </w:r>
    </w:p>
    <w:p w14:paraId="598E0801" w14:textId="77777777" w:rsidR="002B4D86" w:rsidRDefault="00993E79">
      <w:pPr>
        <w:rPr>
          <w:b/>
          <w:sz w:val="24"/>
          <w:szCs w:val="24"/>
          <w:highlight w:val="red"/>
        </w:rPr>
      </w:pPr>
      <w:r>
        <w:rPr>
          <w:b/>
          <w:sz w:val="24"/>
          <w:szCs w:val="24"/>
        </w:rPr>
        <w:tab/>
      </w:r>
      <w:r>
        <w:rPr>
          <w:b/>
          <w:sz w:val="24"/>
          <w:szCs w:val="24"/>
        </w:rPr>
        <w:tab/>
        <w:t xml:space="preserve"> </w:t>
      </w:r>
      <w:r>
        <w:rPr>
          <w:b/>
          <w:sz w:val="24"/>
          <w:szCs w:val="24"/>
          <w:highlight w:val="red"/>
        </w:rPr>
        <w:t>Ace</w:t>
      </w:r>
    </w:p>
    <w:p w14:paraId="38D5FC22" w14:textId="77777777" w:rsidR="002B4D86" w:rsidRDefault="002B4D86"/>
    <w:p w14:paraId="0436822A" w14:textId="77777777" w:rsidR="002B4D86" w:rsidRDefault="002B4D86"/>
    <w:p w14:paraId="3A2C489E" w14:textId="77777777" w:rsidR="002B4D86" w:rsidRDefault="002B4D86"/>
    <w:p w14:paraId="4FEABA8D" w14:textId="77777777" w:rsidR="002B4D86" w:rsidRDefault="002B4D86"/>
    <w:p w14:paraId="7B03954D" w14:textId="77777777" w:rsidR="002B4D86" w:rsidRDefault="002B4D86"/>
    <w:p w14:paraId="5383A242" w14:textId="77777777" w:rsidR="002B4D86" w:rsidRDefault="002B4D86">
      <w:pPr>
        <w:rPr>
          <w:b/>
          <w:sz w:val="24"/>
          <w:szCs w:val="24"/>
          <w:u w:val="single"/>
        </w:rPr>
      </w:pPr>
    </w:p>
    <w:p w14:paraId="7BF49E68" w14:textId="77777777" w:rsidR="00993E79" w:rsidRDefault="00993E79">
      <w:pPr>
        <w:rPr>
          <w:b/>
          <w:sz w:val="24"/>
          <w:szCs w:val="24"/>
          <w:u w:val="single"/>
        </w:rPr>
      </w:pPr>
    </w:p>
    <w:p w14:paraId="726DF337" w14:textId="77777777" w:rsidR="002B4D86" w:rsidRDefault="00993E79">
      <w:pPr>
        <w:rPr>
          <w:b/>
          <w:sz w:val="24"/>
          <w:szCs w:val="24"/>
        </w:rPr>
      </w:pPr>
      <w:r>
        <w:rPr>
          <w:b/>
          <w:sz w:val="24"/>
          <w:szCs w:val="24"/>
          <w:u w:val="single"/>
        </w:rPr>
        <w:lastRenderedPageBreak/>
        <w:t xml:space="preserve">Competitive Factors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Pr>
          <w:b/>
          <w:sz w:val="24"/>
          <w:szCs w:val="24"/>
        </w:rPr>
        <w:tab/>
        <w:t xml:space="preserve">                                      0%  Weak</w:t>
      </w:r>
      <w:r>
        <w:rPr>
          <w:b/>
          <w:sz w:val="24"/>
          <w:szCs w:val="24"/>
        </w:rPr>
        <w:tab/>
        <w:t xml:space="preserve">            Neutral (50)           Strong 100%</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80"/>
        <w:gridCol w:w="1380"/>
        <w:gridCol w:w="1440"/>
        <w:gridCol w:w="1425"/>
        <w:gridCol w:w="1395"/>
      </w:tblGrid>
      <w:tr w:rsidR="002B4D86" w14:paraId="5BADC3EC"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7F18737F" w14:textId="77777777" w:rsidR="002B4D86" w:rsidRPr="00993E79" w:rsidRDefault="00993E79">
            <w:pPr>
              <w:widowControl w:val="0"/>
              <w:pBdr>
                <w:top w:val="nil"/>
                <w:left w:val="nil"/>
                <w:bottom w:val="nil"/>
                <w:right w:val="nil"/>
                <w:between w:val="nil"/>
              </w:pBdr>
            </w:pPr>
            <w:r w:rsidRPr="00993E79">
              <w:t>1.   Product Strength, Quality, Uniqueness</w:t>
            </w:r>
          </w:p>
          <w:p w14:paraId="6813CC57"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931386" w14:textId="77777777" w:rsidR="002B4D86" w:rsidRPr="00993E79" w:rsidRDefault="00993E79">
            <w:pPr>
              <w:widowControl w:val="0"/>
              <w:pBdr>
                <w:top w:val="nil"/>
                <w:left w:val="nil"/>
                <w:bottom w:val="nil"/>
                <w:right w:val="nil"/>
                <w:between w:val="nil"/>
              </w:pBdr>
              <w:jc w:val="center"/>
              <w:rPr>
                <w:b/>
                <w:color w:val="FF9900"/>
              </w:rPr>
            </w:pPr>
            <w:r w:rsidRPr="00993E79">
              <w:t xml:space="preserve"> </w:t>
            </w:r>
            <w:r w:rsidRPr="00993E79">
              <w:rPr>
                <w:b/>
                <w:color w:val="FF9900"/>
              </w:rPr>
              <w:t>HD</w:t>
            </w:r>
          </w:p>
          <w:p w14:paraId="5760E76D" w14:textId="77777777" w:rsidR="002B4D86" w:rsidRPr="00993E79" w:rsidRDefault="00993E79">
            <w:pPr>
              <w:widowControl w:val="0"/>
              <w:pBdr>
                <w:top w:val="nil"/>
                <w:left w:val="nil"/>
                <w:bottom w:val="nil"/>
                <w:right w:val="nil"/>
                <w:between w:val="nil"/>
              </w:pBdr>
              <w:jc w:val="center"/>
              <w:rPr>
                <w:b/>
                <w:color w:val="4A86E8"/>
              </w:rPr>
            </w:pPr>
            <w:r w:rsidRPr="00993E79">
              <w:rPr>
                <w:b/>
                <w:color w:val="4A86E8"/>
              </w:rPr>
              <w:t>Lowe’s</w:t>
            </w:r>
          </w:p>
          <w:p w14:paraId="3B9B2214" w14:textId="77777777" w:rsidR="002B4D86" w:rsidRPr="00993E79" w:rsidRDefault="00993E79">
            <w:pPr>
              <w:widowControl w:val="0"/>
              <w:pBdr>
                <w:top w:val="nil"/>
                <w:left w:val="nil"/>
                <w:bottom w:val="nil"/>
                <w:right w:val="nil"/>
                <w:between w:val="nil"/>
              </w:pBdr>
              <w:jc w:val="center"/>
              <w:rPr>
                <w:b/>
                <w:color w:val="FF0000"/>
              </w:rPr>
            </w:pPr>
            <w:r w:rsidRPr="00993E79">
              <w:rPr>
                <w:b/>
                <w:color w:val="FF0000"/>
              </w:rPr>
              <w:t>Ace</w:t>
            </w:r>
          </w:p>
        </w:tc>
        <w:tc>
          <w:tcPr>
            <w:tcW w:w="1440" w:type="dxa"/>
            <w:tcBorders>
              <w:top w:val="single" w:sz="8" w:space="0" w:color="000000"/>
              <w:left w:val="nil"/>
              <w:bottom w:val="single" w:sz="8" w:space="0" w:color="000000"/>
              <w:right w:val="single" w:sz="48" w:space="0" w:color="000000"/>
            </w:tcBorders>
            <w:tcMar>
              <w:top w:w="100" w:type="dxa"/>
              <w:left w:w="100" w:type="dxa"/>
              <w:bottom w:w="100" w:type="dxa"/>
              <w:right w:w="100" w:type="dxa"/>
            </w:tcMar>
          </w:tcPr>
          <w:p w14:paraId="49773F2B" w14:textId="77777777" w:rsidR="002B4D86" w:rsidRPr="00993E79" w:rsidRDefault="00993E79">
            <w:pPr>
              <w:widowControl w:val="0"/>
              <w:pBdr>
                <w:top w:val="nil"/>
                <w:left w:val="nil"/>
                <w:bottom w:val="nil"/>
                <w:right w:val="nil"/>
                <w:between w:val="nil"/>
              </w:pBdr>
              <w:jc w:val="center"/>
            </w:pPr>
            <w:r w:rsidRPr="00993E79">
              <w:t xml:space="preserve"> </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BF2FA8" w14:textId="77777777" w:rsidR="002B4D86" w:rsidRPr="00993E79" w:rsidRDefault="00993E79">
            <w:pPr>
              <w:widowControl w:val="0"/>
              <w:pBdr>
                <w:top w:val="nil"/>
                <w:left w:val="nil"/>
                <w:bottom w:val="nil"/>
                <w:right w:val="nil"/>
                <w:between w:val="nil"/>
              </w:pBdr>
            </w:pPr>
            <w:r w:rsidRPr="00993E79">
              <w:t xml:space="preserve"> </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943479" w14:textId="77777777" w:rsidR="002B4D86" w:rsidRPr="00993E79" w:rsidRDefault="00993E79">
            <w:pPr>
              <w:widowControl w:val="0"/>
              <w:pBdr>
                <w:top w:val="nil"/>
                <w:left w:val="nil"/>
                <w:bottom w:val="nil"/>
                <w:right w:val="nil"/>
                <w:between w:val="nil"/>
              </w:pBdr>
            </w:pPr>
            <w:r w:rsidRPr="00993E79">
              <w:t xml:space="preserve"> </w:t>
            </w:r>
          </w:p>
        </w:tc>
      </w:tr>
      <w:tr w:rsidR="002B4D86" w14:paraId="6626B6ED"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344216E4" w14:textId="77777777" w:rsidR="002B4D86" w:rsidRPr="00993E79" w:rsidRDefault="00993E79">
            <w:pPr>
              <w:widowControl w:val="0"/>
              <w:pBdr>
                <w:top w:val="nil"/>
                <w:left w:val="nil"/>
                <w:bottom w:val="nil"/>
                <w:right w:val="nil"/>
                <w:between w:val="nil"/>
              </w:pBdr>
            </w:pPr>
            <w:r w:rsidRPr="00993E79">
              <w:t>2.   Customer Loyalty and Satisfaction</w:t>
            </w:r>
          </w:p>
          <w:p w14:paraId="667500B8"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1A96F28" w14:textId="77777777" w:rsidR="002B4D86" w:rsidRPr="00993E79" w:rsidRDefault="00993E79">
            <w:pPr>
              <w:widowControl w:val="0"/>
              <w:pBdr>
                <w:top w:val="nil"/>
                <w:left w:val="nil"/>
                <w:bottom w:val="nil"/>
                <w:right w:val="nil"/>
                <w:between w:val="nil"/>
              </w:pBdr>
              <w:jc w:val="cente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4C1A22FA" w14:textId="77777777" w:rsidR="002B4D86" w:rsidRPr="00993E79" w:rsidRDefault="00993E79">
            <w:pPr>
              <w:widowControl w:val="0"/>
              <w:pBdr>
                <w:top w:val="nil"/>
                <w:left w:val="nil"/>
                <w:bottom w:val="nil"/>
                <w:right w:val="nil"/>
                <w:between w:val="nil"/>
              </w:pBdr>
              <w:jc w:val="cente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1BCBBAC" w14:textId="77777777" w:rsidR="002B4D86" w:rsidRPr="00993E79" w:rsidRDefault="00993E79">
            <w:pPr>
              <w:widowControl w:val="0"/>
              <w:pBdr>
                <w:top w:val="nil"/>
                <w:left w:val="nil"/>
                <w:bottom w:val="nil"/>
                <w:right w:val="nil"/>
                <w:between w:val="nil"/>
              </w:pBdr>
              <w:jc w:val="center"/>
              <w:rPr>
                <w:b/>
                <w:color w:val="FF9900"/>
              </w:rPr>
            </w:pPr>
            <w:r w:rsidRPr="00993E79">
              <w:rPr>
                <w:b/>
                <w:color w:val="FF9900"/>
              </w:rPr>
              <w:t>HD</w:t>
            </w:r>
          </w:p>
          <w:p w14:paraId="607869B5" w14:textId="77777777" w:rsidR="002B4D86" w:rsidRPr="00993E79" w:rsidRDefault="00993E79">
            <w:pPr>
              <w:widowControl w:val="0"/>
              <w:jc w:val="center"/>
              <w:rPr>
                <w:b/>
                <w:color w:val="FF9900"/>
              </w:rPr>
            </w:pPr>
            <w:r w:rsidRPr="00993E79">
              <w:rPr>
                <w:b/>
                <w:color w:val="4A86E8"/>
              </w:rPr>
              <w:t>Lowe’s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67C35C0"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0000"/>
              </w:rPr>
              <w:t>Ace</w:t>
            </w:r>
          </w:p>
        </w:tc>
      </w:tr>
      <w:tr w:rsidR="002B4D86" w14:paraId="361F96C7"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76449A6E" w14:textId="77777777" w:rsidR="002B4D86" w:rsidRPr="00993E79" w:rsidRDefault="00993E79">
            <w:pPr>
              <w:widowControl w:val="0"/>
              <w:pBdr>
                <w:top w:val="nil"/>
                <w:left w:val="nil"/>
                <w:bottom w:val="nil"/>
                <w:right w:val="nil"/>
                <w:between w:val="nil"/>
              </w:pBdr>
            </w:pPr>
            <w:r w:rsidRPr="00993E79">
              <w:t>3.   Market Share</w:t>
            </w:r>
          </w:p>
          <w:p w14:paraId="40E56339"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B1C65E3" w14:textId="77777777" w:rsidR="002B4D86" w:rsidRPr="00993E79" w:rsidRDefault="00993E79">
            <w:pPr>
              <w:widowControl w:val="0"/>
              <w:pBdr>
                <w:top w:val="nil"/>
                <w:left w:val="nil"/>
                <w:bottom w:val="nil"/>
                <w:right w:val="nil"/>
                <w:between w:val="nil"/>
              </w:pBdr>
              <w:jc w:val="cente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4B7D89AF"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0000"/>
              </w:rPr>
              <w:t>Ace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A17DEB5" w14:textId="77777777" w:rsidR="002B4D86" w:rsidRPr="00993E79" w:rsidRDefault="00993E79">
            <w:pPr>
              <w:widowControl w:val="0"/>
              <w:pBdr>
                <w:top w:val="nil"/>
                <w:left w:val="nil"/>
                <w:bottom w:val="nil"/>
                <w:right w:val="nil"/>
                <w:between w:val="nil"/>
              </w:pBdr>
              <w:jc w:val="center"/>
              <w:rPr>
                <w:b/>
                <w:color w:val="FF9900"/>
              </w:rPr>
            </w:pPr>
            <w:r w:rsidRPr="00993E79">
              <w:rPr>
                <w:b/>
                <w:color w:val="FF9900"/>
              </w:rPr>
              <w:t>HD</w:t>
            </w:r>
          </w:p>
          <w:p w14:paraId="70C7A150" w14:textId="77777777" w:rsidR="002B4D86" w:rsidRPr="00993E79" w:rsidRDefault="00993E79">
            <w:pPr>
              <w:widowControl w:val="0"/>
              <w:jc w:val="center"/>
              <w:rPr>
                <w:b/>
                <w:color w:val="FF9900"/>
              </w:rPr>
            </w:pPr>
            <w:r w:rsidRPr="00993E79">
              <w:rPr>
                <w:b/>
                <w:color w:val="4A86E8"/>
              </w:rPr>
              <w:t>Lowe’s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58478EB" w14:textId="77777777" w:rsidR="002B4D86" w:rsidRPr="00993E79" w:rsidRDefault="00993E79">
            <w:pPr>
              <w:widowControl w:val="0"/>
              <w:pBdr>
                <w:top w:val="nil"/>
                <w:left w:val="nil"/>
                <w:bottom w:val="nil"/>
                <w:right w:val="nil"/>
                <w:between w:val="nil"/>
              </w:pBdr>
              <w:jc w:val="center"/>
            </w:pPr>
            <w:r w:rsidRPr="00993E79">
              <w:t xml:space="preserve"> </w:t>
            </w:r>
          </w:p>
        </w:tc>
      </w:tr>
      <w:tr w:rsidR="002B4D86" w14:paraId="12DE445F"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74E82E1A" w14:textId="77777777" w:rsidR="002B4D86" w:rsidRPr="00993E79" w:rsidRDefault="00993E79">
            <w:pPr>
              <w:widowControl w:val="0"/>
              <w:pBdr>
                <w:top w:val="nil"/>
                <w:left w:val="nil"/>
                <w:bottom w:val="nil"/>
                <w:right w:val="nil"/>
                <w:between w:val="nil"/>
              </w:pBdr>
            </w:pPr>
            <w:r w:rsidRPr="00993E79">
              <w:t>4.   Low Selling and Distribution Costs</w:t>
            </w:r>
          </w:p>
          <w:p w14:paraId="0A3D852C"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52AA7D9" w14:textId="77777777" w:rsidR="002B4D86" w:rsidRPr="00993E79" w:rsidRDefault="00993E79">
            <w:pPr>
              <w:widowControl w:val="0"/>
              <w:pBdr>
                <w:top w:val="nil"/>
                <w:left w:val="nil"/>
                <w:bottom w:val="nil"/>
                <w:right w:val="nil"/>
                <w:between w:val="nil"/>
              </w:pBdr>
              <w:jc w:val="cente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007618E3"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0000"/>
              </w:rPr>
              <w:t>Ace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DA5630D"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4A86E8"/>
              </w:rPr>
              <w:t>Lowe’s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CD5D877"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9900"/>
              </w:rPr>
              <w:t>HD</w:t>
            </w:r>
          </w:p>
        </w:tc>
      </w:tr>
      <w:tr w:rsidR="002B4D86" w14:paraId="35DD81B2" w14:textId="77777777">
        <w:trPr>
          <w:trHeight w:val="540"/>
        </w:trPr>
        <w:tc>
          <w:tcPr>
            <w:tcW w:w="3480" w:type="dxa"/>
            <w:tcBorders>
              <w:top w:val="nil"/>
              <w:left w:val="nil"/>
              <w:bottom w:val="nil"/>
              <w:right w:val="single" w:sz="8" w:space="0" w:color="000000"/>
            </w:tcBorders>
            <w:tcMar>
              <w:top w:w="100" w:type="dxa"/>
              <w:left w:w="100" w:type="dxa"/>
              <w:bottom w:w="100" w:type="dxa"/>
              <w:right w:w="100" w:type="dxa"/>
            </w:tcMar>
          </w:tcPr>
          <w:p w14:paraId="73F19CA4" w14:textId="77777777" w:rsidR="002B4D86" w:rsidRPr="00993E79" w:rsidRDefault="00993E79">
            <w:pPr>
              <w:widowControl w:val="0"/>
              <w:pBdr>
                <w:top w:val="nil"/>
                <w:left w:val="nil"/>
                <w:bottom w:val="nil"/>
                <w:right w:val="nil"/>
                <w:between w:val="nil"/>
              </w:pBdr>
            </w:pPr>
            <w:r w:rsidRPr="00993E79">
              <w:t>5.   Use of Experience Curve for Pricing</w:t>
            </w:r>
          </w:p>
          <w:p w14:paraId="17133F42"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86E8E3B" w14:textId="77777777" w:rsidR="002B4D86" w:rsidRPr="00993E79" w:rsidRDefault="00993E79">
            <w:pPr>
              <w:widowControl w:val="0"/>
              <w:pBdr>
                <w:top w:val="nil"/>
                <w:left w:val="nil"/>
                <w:bottom w:val="nil"/>
                <w:right w:val="nil"/>
                <w:between w:val="nil"/>
              </w:pBdr>
              <w:jc w:val="cente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245363AC" w14:textId="77777777" w:rsidR="002B4D86" w:rsidRPr="00993E79" w:rsidRDefault="00993E79">
            <w:pPr>
              <w:widowControl w:val="0"/>
              <w:pBdr>
                <w:top w:val="nil"/>
                <w:left w:val="nil"/>
                <w:bottom w:val="nil"/>
                <w:right w:val="nil"/>
                <w:between w:val="nil"/>
              </w:pBdr>
              <w:jc w:val="cente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E238917" w14:textId="77777777" w:rsidR="002B4D86" w:rsidRPr="00993E79" w:rsidRDefault="00993E79">
            <w:pPr>
              <w:widowControl w:val="0"/>
              <w:pBdr>
                <w:top w:val="nil"/>
                <w:left w:val="nil"/>
                <w:bottom w:val="nil"/>
                <w:right w:val="nil"/>
                <w:between w:val="nil"/>
              </w:pBdr>
              <w:jc w:val="center"/>
              <w:rPr>
                <w:b/>
                <w:color w:val="4A86E8"/>
              </w:rPr>
            </w:pPr>
            <w:r w:rsidRPr="00993E79">
              <w:t xml:space="preserve"> </w:t>
            </w:r>
            <w:r w:rsidRPr="00993E79">
              <w:rPr>
                <w:b/>
                <w:color w:val="4A86E8"/>
              </w:rPr>
              <w:t>Lowe’s</w:t>
            </w:r>
          </w:p>
          <w:p w14:paraId="244EF566" w14:textId="77777777" w:rsidR="002B4D86" w:rsidRPr="00993E79" w:rsidRDefault="00993E79">
            <w:pPr>
              <w:widowControl w:val="0"/>
              <w:jc w:val="center"/>
              <w:rPr>
                <w:b/>
                <w:color w:val="4A86E8"/>
              </w:rPr>
            </w:pPr>
            <w:r w:rsidRPr="00993E79">
              <w:rPr>
                <w:b/>
                <w:color w:val="FF0000"/>
              </w:rPr>
              <w:t>Ace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4290CD2"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9900"/>
              </w:rPr>
              <w:t>HD</w:t>
            </w:r>
          </w:p>
        </w:tc>
      </w:tr>
      <w:tr w:rsidR="002B4D86" w14:paraId="70623BE4" w14:textId="77777777">
        <w:trPr>
          <w:trHeight w:val="680"/>
        </w:trPr>
        <w:tc>
          <w:tcPr>
            <w:tcW w:w="3480" w:type="dxa"/>
            <w:tcBorders>
              <w:top w:val="nil"/>
              <w:left w:val="nil"/>
              <w:bottom w:val="nil"/>
              <w:right w:val="single" w:sz="8" w:space="0" w:color="000000"/>
            </w:tcBorders>
            <w:tcMar>
              <w:top w:w="100" w:type="dxa"/>
              <w:left w:w="100" w:type="dxa"/>
              <w:bottom w:w="100" w:type="dxa"/>
              <w:right w:w="100" w:type="dxa"/>
            </w:tcMar>
          </w:tcPr>
          <w:p w14:paraId="0DC5665B" w14:textId="77777777" w:rsidR="002B4D86" w:rsidRPr="00993E79" w:rsidRDefault="00993E79">
            <w:pPr>
              <w:widowControl w:val="0"/>
              <w:pBdr>
                <w:top w:val="nil"/>
                <w:left w:val="nil"/>
                <w:bottom w:val="nil"/>
                <w:right w:val="nil"/>
                <w:between w:val="nil"/>
              </w:pBdr>
            </w:pPr>
            <w:r w:rsidRPr="00993E79">
              <w:t>6.   Use of Life Cycle of Products and Replacement Cycle</w:t>
            </w:r>
          </w:p>
          <w:p w14:paraId="68F4589E"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0F8A202" w14:textId="77777777" w:rsidR="002B4D86" w:rsidRPr="00993E79" w:rsidRDefault="00993E79">
            <w:pPr>
              <w:widowControl w:val="0"/>
              <w:pBdr>
                <w:top w:val="nil"/>
                <w:left w:val="nil"/>
                <w:bottom w:val="nil"/>
                <w:right w:val="nil"/>
                <w:between w:val="nil"/>
              </w:pBdr>
              <w:jc w:val="center"/>
              <w:rPr>
                <w:b/>
                <w:color w:val="FF9900"/>
              </w:rPr>
            </w:pPr>
            <w:r w:rsidRPr="00993E79">
              <w:t xml:space="preserve"> </w:t>
            </w:r>
            <w:r w:rsidRPr="00993E79">
              <w:rPr>
                <w:b/>
                <w:color w:val="FF9900"/>
              </w:rPr>
              <w:t>HD</w:t>
            </w:r>
          </w:p>
          <w:p w14:paraId="5D6BDCD3" w14:textId="77777777" w:rsidR="002B4D86" w:rsidRPr="00993E79" w:rsidRDefault="00993E79">
            <w:pPr>
              <w:widowControl w:val="0"/>
              <w:jc w:val="center"/>
              <w:rPr>
                <w:b/>
                <w:color w:val="4A86E8"/>
              </w:rPr>
            </w:pPr>
            <w:r w:rsidRPr="00993E79">
              <w:rPr>
                <w:b/>
                <w:color w:val="4A86E8"/>
              </w:rPr>
              <w:t>Lowe’s</w:t>
            </w:r>
          </w:p>
          <w:p w14:paraId="0E036A0A" w14:textId="77777777" w:rsidR="002B4D86" w:rsidRPr="00993E79" w:rsidRDefault="00993E79">
            <w:pPr>
              <w:widowControl w:val="0"/>
              <w:jc w:val="center"/>
            </w:pPr>
            <w:r w:rsidRPr="00993E79">
              <w:rPr>
                <w:b/>
                <w:color w:val="FF0000"/>
              </w:rPr>
              <w:t>Ace</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3407C957" w14:textId="77777777" w:rsidR="002B4D86" w:rsidRPr="00993E79" w:rsidRDefault="00993E79">
            <w:pPr>
              <w:widowControl w:val="0"/>
              <w:pBdr>
                <w:top w:val="nil"/>
                <w:left w:val="nil"/>
                <w:bottom w:val="nil"/>
                <w:right w:val="nil"/>
                <w:between w:val="nil"/>
              </w:pBdr>
              <w:jc w:val="cente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9C3E1ED" w14:textId="77777777" w:rsidR="002B4D86" w:rsidRPr="00993E79" w:rsidRDefault="00993E79">
            <w:pPr>
              <w:widowControl w:val="0"/>
              <w:pBdr>
                <w:top w:val="nil"/>
                <w:left w:val="nil"/>
                <w:bottom w:val="nil"/>
                <w:right w:val="nil"/>
                <w:between w:val="nil"/>
              </w:pBdr>
              <w:jc w:val="center"/>
            </w:pPr>
            <w:r w:rsidRPr="00993E79">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ABF1A56" w14:textId="77777777" w:rsidR="002B4D86" w:rsidRPr="00993E79" w:rsidRDefault="00993E79">
            <w:pPr>
              <w:widowControl w:val="0"/>
              <w:pBdr>
                <w:top w:val="nil"/>
                <w:left w:val="nil"/>
                <w:bottom w:val="nil"/>
                <w:right w:val="nil"/>
                <w:between w:val="nil"/>
              </w:pBdr>
              <w:jc w:val="center"/>
            </w:pPr>
            <w:r w:rsidRPr="00993E79">
              <w:t xml:space="preserve"> </w:t>
            </w:r>
          </w:p>
        </w:tc>
      </w:tr>
      <w:tr w:rsidR="002B4D86" w14:paraId="1B8C0C27" w14:textId="77777777">
        <w:trPr>
          <w:trHeight w:val="680"/>
        </w:trPr>
        <w:tc>
          <w:tcPr>
            <w:tcW w:w="3480" w:type="dxa"/>
            <w:tcBorders>
              <w:top w:val="nil"/>
              <w:left w:val="nil"/>
              <w:bottom w:val="nil"/>
              <w:right w:val="single" w:sz="8" w:space="0" w:color="000000"/>
            </w:tcBorders>
            <w:tcMar>
              <w:top w:w="100" w:type="dxa"/>
              <w:left w:w="100" w:type="dxa"/>
              <w:bottom w:w="100" w:type="dxa"/>
              <w:right w:w="100" w:type="dxa"/>
            </w:tcMar>
          </w:tcPr>
          <w:p w14:paraId="03A09431" w14:textId="77777777" w:rsidR="002B4D86" w:rsidRPr="00993E79" w:rsidRDefault="00993E79">
            <w:pPr>
              <w:widowControl w:val="0"/>
              <w:pBdr>
                <w:top w:val="nil"/>
                <w:left w:val="nil"/>
                <w:bottom w:val="nil"/>
                <w:right w:val="nil"/>
                <w:between w:val="nil"/>
              </w:pBdr>
            </w:pPr>
            <w:r w:rsidRPr="00993E79">
              <w:t>7.   Investment in New Product Development by R&amp;D</w:t>
            </w:r>
          </w:p>
          <w:p w14:paraId="4261C0BE"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B2C018E" w14:textId="77777777" w:rsidR="002B4D86" w:rsidRPr="00993E79" w:rsidRDefault="00993E79">
            <w:pPr>
              <w:widowControl w:val="0"/>
              <w:pBdr>
                <w:top w:val="nil"/>
                <w:left w:val="nil"/>
                <w:bottom w:val="nil"/>
                <w:right w:val="nil"/>
                <w:between w:val="nil"/>
              </w:pBdr>
              <w:jc w:val="cente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224477D5" w14:textId="77777777" w:rsidR="002B4D86" w:rsidRPr="00993E79" w:rsidRDefault="00993E79">
            <w:pPr>
              <w:widowControl w:val="0"/>
              <w:pBdr>
                <w:top w:val="nil"/>
                <w:left w:val="nil"/>
                <w:bottom w:val="nil"/>
                <w:right w:val="nil"/>
                <w:between w:val="nil"/>
              </w:pBdr>
              <w:jc w:val="center"/>
              <w:rPr>
                <w:b/>
                <w:color w:val="FF9900"/>
              </w:rPr>
            </w:pPr>
            <w:r w:rsidRPr="00993E79">
              <w:t xml:space="preserve"> </w:t>
            </w:r>
            <w:r w:rsidRPr="00993E79">
              <w:rPr>
                <w:b/>
                <w:color w:val="FF9900"/>
              </w:rPr>
              <w:t>HD</w:t>
            </w:r>
          </w:p>
          <w:p w14:paraId="37B5F8A7" w14:textId="77777777" w:rsidR="002B4D86" w:rsidRPr="00993E79" w:rsidRDefault="00993E79">
            <w:pPr>
              <w:widowControl w:val="0"/>
              <w:jc w:val="center"/>
              <w:rPr>
                <w:b/>
                <w:color w:val="4A86E8"/>
              </w:rPr>
            </w:pPr>
            <w:r w:rsidRPr="00993E79">
              <w:rPr>
                <w:b/>
                <w:color w:val="4A86E8"/>
              </w:rPr>
              <w:t>Lowe’s</w:t>
            </w:r>
          </w:p>
          <w:p w14:paraId="5B10E314" w14:textId="77777777" w:rsidR="002B4D86" w:rsidRPr="00993E79" w:rsidRDefault="00993E79">
            <w:pPr>
              <w:widowControl w:val="0"/>
              <w:jc w:val="center"/>
            </w:pPr>
            <w:r w:rsidRPr="00993E79">
              <w:rPr>
                <w:b/>
                <w:color w:val="FF0000"/>
              </w:rPr>
              <w:t>Ace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1E449E3" w14:textId="77777777" w:rsidR="002B4D86" w:rsidRPr="00993E79" w:rsidRDefault="00993E79">
            <w:pPr>
              <w:widowControl w:val="0"/>
              <w:pBdr>
                <w:top w:val="nil"/>
                <w:left w:val="nil"/>
                <w:bottom w:val="nil"/>
                <w:right w:val="nil"/>
                <w:between w:val="nil"/>
              </w:pBdr>
              <w:jc w:val="center"/>
            </w:pPr>
            <w:r w:rsidRPr="00993E79">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DF35838" w14:textId="77777777" w:rsidR="002B4D86" w:rsidRPr="00993E79" w:rsidRDefault="00993E79">
            <w:pPr>
              <w:widowControl w:val="0"/>
              <w:pBdr>
                <w:top w:val="nil"/>
                <w:left w:val="nil"/>
                <w:bottom w:val="nil"/>
                <w:right w:val="nil"/>
                <w:between w:val="nil"/>
              </w:pBdr>
              <w:jc w:val="center"/>
            </w:pPr>
            <w:r w:rsidRPr="00993E79">
              <w:t xml:space="preserve"> </w:t>
            </w:r>
          </w:p>
        </w:tc>
      </w:tr>
      <w:tr w:rsidR="002B4D86" w14:paraId="024F2E68" w14:textId="77777777">
        <w:trPr>
          <w:trHeight w:val="680"/>
        </w:trPr>
        <w:tc>
          <w:tcPr>
            <w:tcW w:w="3480" w:type="dxa"/>
            <w:tcBorders>
              <w:top w:val="nil"/>
              <w:left w:val="nil"/>
              <w:bottom w:val="nil"/>
              <w:right w:val="single" w:sz="8" w:space="0" w:color="000000"/>
            </w:tcBorders>
            <w:tcMar>
              <w:top w:w="100" w:type="dxa"/>
              <w:left w:w="100" w:type="dxa"/>
              <w:bottom w:w="100" w:type="dxa"/>
              <w:right w:w="100" w:type="dxa"/>
            </w:tcMar>
          </w:tcPr>
          <w:p w14:paraId="66BAE34C" w14:textId="77777777" w:rsidR="002B4D86" w:rsidRPr="00993E79" w:rsidRDefault="00993E79">
            <w:pPr>
              <w:widowControl w:val="0"/>
              <w:pBdr>
                <w:top w:val="nil"/>
                <w:left w:val="nil"/>
                <w:bottom w:val="nil"/>
                <w:right w:val="nil"/>
                <w:between w:val="nil"/>
              </w:pBdr>
            </w:pPr>
            <w:r w:rsidRPr="00993E79">
              <w:t xml:space="preserve">8.   High Barriers to Entry into the Company’s Markets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AAEBE1E" w14:textId="77777777" w:rsidR="002B4D86" w:rsidRPr="00993E79" w:rsidRDefault="00993E79">
            <w:pPr>
              <w:widowControl w:val="0"/>
              <w:pBdr>
                <w:top w:val="nil"/>
                <w:left w:val="nil"/>
                <w:bottom w:val="nil"/>
                <w:right w:val="nil"/>
                <w:between w:val="nil"/>
              </w:pBd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0CC040C5" w14:textId="77777777" w:rsidR="002B4D86" w:rsidRPr="00993E79" w:rsidRDefault="00993E79">
            <w:pPr>
              <w:widowControl w:val="0"/>
              <w:pBdr>
                <w:top w:val="nil"/>
                <w:left w:val="nil"/>
                <w:bottom w:val="nil"/>
                <w:right w:val="nil"/>
                <w:between w:val="nil"/>
              </w:pBd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6817E10"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0000"/>
              </w:rPr>
              <w:t>Ace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0CE0400" w14:textId="77777777" w:rsidR="002B4D86" w:rsidRPr="00993E79" w:rsidRDefault="00993E79">
            <w:pPr>
              <w:widowControl w:val="0"/>
              <w:pBdr>
                <w:top w:val="nil"/>
                <w:left w:val="nil"/>
                <w:bottom w:val="nil"/>
                <w:right w:val="nil"/>
                <w:between w:val="nil"/>
              </w:pBdr>
              <w:jc w:val="center"/>
              <w:rPr>
                <w:b/>
                <w:color w:val="FF9900"/>
              </w:rPr>
            </w:pPr>
            <w:r w:rsidRPr="00993E79">
              <w:rPr>
                <w:b/>
                <w:color w:val="FF9900"/>
              </w:rPr>
              <w:t>HD</w:t>
            </w:r>
          </w:p>
          <w:p w14:paraId="2A7C6C30" w14:textId="77777777" w:rsidR="002B4D86" w:rsidRPr="00993E79" w:rsidRDefault="00993E79">
            <w:pPr>
              <w:widowControl w:val="0"/>
              <w:jc w:val="center"/>
            </w:pPr>
            <w:r w:rsidRPr="00993E79">
              <w:rPr>
                <w:b/>
                <w:color w:val="4A86E8"/>
              </w:rPr>
              <w:t>Lowe’s</w:t>
            </w:r>
          </w:p>
        </w:tc>
      </w:tr>
      <w:tr w:rsidR="002B4D86" w14:paraId="4E488BED"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32B3EB67" w14:textId="77777777" w:rsidR="002B4D86" w:rsidRPr="00993E79" w:rsidRDefault="00993E79">
            <w:pPr>
              <w:widowControl w:val="0"/>
              <w:pBdr>
                <w:top w:val="nil"/>
                <w:left w:val="nil"/>
                <w:bottom w:val="nil"/>
                <w:right w:val="nil"/>
                <w:between w:val="nil"/>
              </w:pBdr>
            </w:pPr>
            <w:r w:rsidRPr="00993E79">
              <w:t>9.   Advantage Taken of Market Growth Potential</w:t>
            </w:r>
          </w:p>
          <w:p w14:paraId="3B5A9AEC"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DF62BAC" w14:textId="77777777" w:rsidR="002B4D86" w:rsidRPr="00993E79" w:rsidRDefault="00993E79">
            <w:pPr>
              <w:widowControl w:val="0"/>
              <w:pBdr>
                <w:top w:val="nil"/>
                <w:left w:val="nil"/>
                <w:bottom w:val="nil"/>
                <w:right w:val="nil"/>
                <w:between w:val="nil"/>
              </w:pBd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07F63A75" w14:textId="77777777" w:rsidR="002B4D86" w:rsidRPr="00993E79" w:rsidRDefault="00993E79">
            <w:pPr>
              <w:widowControl w:val="0"/>
              <w:pBdr>
                <w:top w:val="nil"/>
                <w:left w:val="nil"/>
                <w:bottom w:val="nil"/>
                <w:right w:val="nil"/>
                <w:between w:val="nil"/>
              </w:pBd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C2D4D3C" w14:textId="77777777" w:rsidR="002B4D86" w:rsidRPr="00993E79" w:rsidRDefault="00993E79">
            <w:pPr>
              <w:widowControl w:val="0"/>
              <w:pBdr>
                <w:top w:val="nil"/>
                <w:left w:val="nil"/>
                <w:bottom w:val="nil"/>
                <w:right w:val="nil"/>
                <w:between w:val="nil"/>
              </w:pBdr>
              <w:jc w:val="center"/>
              <w:rPr>
                <w:b/>
                <w:color w:val="FF9900"/>
              </w:rPr>
            </w:pPr>
            <w:r w:rsidRPr="00993E79">
              <w:t xml:space="preserve"> </w:t>
            </w:r>
            <w:r w:rsidRPr="00993E79">
              <w:rPr>
                <w:b/>
                <w:color w:val="FF9900"/>
              </w:rPr>
              <w:t>HD</w:t>
            </w:r>
          </w:p>
          <w:p w14:paraId="40F8A926" w14:textId="77777777" w:rsidR="002B4D86" w:rsidRPr="00993E79" w:rsidRDefault="00993E79">
            <w:pPr>
              <w:widowControl w:val="0"/>
              <w:jc w:val="center"/>
              <w:rPr>
                <w:b/>
                <w:color w:val="4A86E8"/>
              </w:rPr>
            </w:pPr>
            <w:r w:rsidRPr="00993E79">
              <w:rPr>
                <w:b/>
                <w:color w:val="4A86E8"/>
              </w:rPr>
              <w:t>Lowe’s</w:t>
            </w:r>
          </w:p>
          <w:p w14:paraId="1E7DF30B" w14:textId="77777777" w:rsidR="002B4D86" w:rsidRPr="00993E79" w:rsidRDefault="00993E79">
            <w:pPr>
              <w:widowControl w:val="0"/>
              <w:jc w:val="center"/>
            </w:pPr>
            <w:r w:rsidRPr="00993E79">
              <w:rPr>
                <w:b/>
                <w:color w:val="FF0000"/>
              </w:rPr>
              <w:t>Ace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0E1B779" w14:textId="77777777" w:rsidR="002B4D86" w:rsidRPr="00993E79" w:rsidRDefault="00993E79">
            <w:pPr>
              <w:widowControl w:val="0"/>
              <w:pBdr>
                <w:top w:val="nil"/>
                <w:left w:val="nil"/>
                <w:bottom w:val="nil"/>
                <w:right w:val="nil"/>
                <w:between w:val="nil"/>
              </w:pBdr>
              <w:jc w:val="center"/>
            </w:pPr>
            <w:r w:rsidRPr="00993E79">
              <w:t xml:space="preserve"> </w:t>
            </w:r>
          </w:p>
        </w:tc>
      </w:tr>
      <w:tr w:rsidR="002B4D86" w14:paraId="0DECB45B"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502CDD50" w14:textId="77777777" w:rsidR="002B4D86" w:rsidRPr="00993E79" w:rsidRDefault="00993E79">
            <w:pPr>
              <w:widowControl w:val="0"/>
              <w:pBdr>
                <w:top w:val="nil"/>
                <w:left w:val="nil"/>
                <w:bottom w:val="nil"/>
                <w:right w:val="nil"/>
                <w:between w:val="nil"/>
              </w:pBdr>
            </w:pPr>
            <w:r w:rsidRPr="00993E79">
              <w:t>10. Supplier Strength and Material Availability</w:t>
            </w:r>
          </w:p>
          <w:p w14:paraId="64331436"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69B46C4" w14:textId="77777777" w:rsidR="002B4D86" w:rsidRPr="00993E79" w:rsidRDefault="00993E79">
            <w:pPr>
              <w:widowControl w:val="0"/>
              <w:pBdr>
                <w:top w:val="nil"/>
                <w:left w:val="nil"/>
                <w:bottom w:val="nil"/>
                <w:right w:val="nil"/>
                <w:between w:val="nil"/>
              </w:pBd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5DF69D4D" w14:textId="77777777" w:rsidR="002B4D86" w:rsidRPr="00993E79" w:rsidRDefault="00993E79">
            <w:pPr>
              <w:widowControl w:val="0"/>
              <w:pBdr>
                <w:top w:val="nil"/>
                <w:left w:val="nil"/>
                <w:bottom w:val="nil"/>
                <w:right w:val="nil"/>
                <w:between w:val="nil"/>
              </w:pBd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8FD737B" w14:textId="77777777" w:rsidR="002B4D86" w:rsidRPr="00993E79" w:rsidRDefault="00993E79">
            <w:pPr>
              <w:widowControl w:val="0"/>
              <w:pBdr>
                <w:top w:val="nil"/>
                <w:left w:val="nil"/>
                <w:bottom w:val="nil"/>
                <w:right w:val="nil"/>
                <w:between w:val="nil"/>
              </w:pBdr>
              <w:jc w:val="center"/>
              <w:rPr>
                <w:b/>
                <w:color w:val="FF9900"/>
              </w:rPr>
            </w:pPr>
            <w:r w:rsidRPr="00993E79">
              <w:t xml:space="preserve"> </w:t>
            </w:r>
            <w:r w:rsidRPr="00993E79">
              <w:rPr>
                <w:b/>
                <w:color w:val="FF9900"/>
              </w:rPr>
              <w:t>HD</w:t>
            </w:r>
          </w:p>
          <w:p w14:paraId="0E440DBA" w14:textId="77777777" w:rsidR="002B4D86" w:rsidRPr="00993E79" w:rsidRDefault="00993E79">
            <w:pPr>
              <w:widowControl w:val="0"/>
              <w:jc w:val="center"/>
              <w:rPr>
                <w:b/>
                <w:color w:val="4A86E8"/>
              </w:rPr>
            </w:pPr>
            <w:r w:rsidRPr="00993E79">
              <w:rPr>
                <w:b/>
                <w:color w:val="4A86E8"/>
              </w:rPr>
              <w:t>Lowe’s</w:t>
            </w:r>
          </w:p>
          <w:p w14:paraId="63CF5C74" w14:textId="77777777" w:rsidR="002B4D86" w:rsidRPr="00993E79" w:rsidRDefault="00993E79">
            <w:pPr>
              <w:widowControl w:val="0"/>
              <w:jc w:val="center"/>
            </w:pPr>
            <w:r w:rsidRPr="00993E79">
              <w:rPr>
                <w:b/>
                <w:color w:val="FF0000"/>
              </w:rPr>
              <w:t>Ace</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51ABDB6" w14:textId="77777777" w:rsidR="002B4D86" w:rsidRPr="00993E79" w:rsidRDefault="00993E79">
            <w:pPr>
              <w:widowControl w:val="0"/>
              <w:pBdr>
                <w:top w:val="nil"/>
                <w:left w:val="nil"/>
                <w:bottom w:val="nil"/>
                <w:right w:val="nil"/>
                <w:between w:val="nil"/>
              </w:pBdr>
              <w:jc w:val="center"/>
            </w:pPr>
            <w:r w:rsidRPr="00993E79">
              <w:t xml:space="preserve"> </w:t>
            </w:r>
          </w:p>
        </w:tc>
      </w:tr>
      <w:tr w:rsidR="002B4D86" w14:paraId="74384590"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4CCFB43D" w14:textId="77777777" w:rsidR="002B4D86" w:rsidRPr="00993E79" w:rsidRDefault="00993E79">
            <w:pPr>
              <w:widowControl w:val="0"/>
              <w:pBdr>
                <w:top w:val="nil"/>
                <w:left w:val="nil"/>
                <w:bottom w:val="nil"/>
                <w:right w:val="nil"/>
                <w:between w:val="nil"/>
              </w:pBdr>
            </w:pPr>
            <w:r w:rsidRPr="00993E79">
              <w:t>11. Customer Concentration</w:t>
            </w:r>
          </w:p>
          <w:p w14:paraId="5742764E"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BC168A0" w14:textId="77777777" w:rsidR="002B4D86" w:rsidRPr="00993E79" w:rsidRDefault="00993E79">
            <w:pPr>
              <w:widowControl w:val="0"/>
              <w:pBdr>
                <w:top w:val="nil"/>
                <w:left w:val="nil"/>
                <w:bottom w:val="nil"/>
                <w:right w:val="nil"/>
                <w:between w:val="nil"/>
              </w:pBd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35D7973F" w14:textId="77777777" w:rsidR="002B4D86" w:rsidRPr="00993E79" w:rsidRDefault="00993E79">
            <w:pPr>
              <w:widowControl w:val="0"/>
              <w:pBdr>
                <w:top w:val="nil"/>
                <w:left w:val="nil"/>
                <w:bottom w:val="nil"/>
                <w:right w:val="nil"/>
                <w:between w:val="nil"/>
              </w:pBd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AD20C8D" w14:textId="77777777" w:rsidR="002B4D86" w:rsidRPr="00993E79" w:rsidRDefault="00993E79">
            <w:pPr>
              <w:widowControl w:val="0"/>
              <w:pBdr>
                <w:top w:val="nil"/>
                <w:left w:val="nil"/>
                <w:bottom w:val="nil"/>
                <w:right w:val="nil"/>
                <w:between w:val="nil"/>
              </w:pBdr>
              <w:jc w:val="center"/>
            </w:pPr>
            <w:r w:rsidRPr="00993E79">
              <w:t xml:space="preserve"> </w:t>
            </w:r>
            <w:r w:rsidRPr="00993E79">
              <w:rPr>
                <w:b/>
                <w:color w:val="FF0000"/>
              </w:rPr>
              <w:t>Ace</w:t>
            </w:r>
          </w:p>
          <w:p w14:paraId="57384DB2" w14:textId="77777777" w:rsidR="002B4D86" w:rsidRPr="00993E79" w:rsidRDefault="002B4D86">
            <w:pPr>
              <w:widowControl w:val="0"/>
              <w:pBdr>
                <w:top w:val="nil"/>
                <w:left w:val="nil"/>
                <w:bottom w:val="nil"/>
                <w:right w:val="nil"/>
                <w:between w:val="nil"/>
              </w:pBdr>
              <w:jc w:val="cente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60982A7" w14:textId="77777777" w:rsidR="002B4D86" w:rsidRPr="00993E79" w:rsidRDefault="00993E79">
            <w:pPr>
              <w:widowControl w:val="0"/>
              <w:pBdr>
                <w:top w:val="nil"/>
                <w:left w:val="nil"/>
                <w:bottom w:val="nil"/>
                <w:right w:val="nil"/>
                <w:between w:val="nil"/>
              </w:pBdr>
              <w:jc w:val="center"/>
              <w:rPr>
                <w:b/>
                <w:color w:val="FF9900"/>
              </w:rPr>
            </w:pPr>
            <w:r w:rsidRPr="00993E79">
              <w:rPr>
                <w:b/>
                <w:color w:val="FF9900"/>
              </w:rPr>
              <w:t>HD</w:t>
            </w:r>
          </w:p>
          <w:p w14:paraId="55E6041A" w14:textId="77777777" w:rsidR="002B4D86" w:rsidRPr="00993E79" w:rsidRDefault="00993E79">
            <w:pPr>
              <w:widowControl w:val="0"/>
              <w:jc w:val="center"/>
            </w:pPr>
            <w:r w:rsidRPr="00993E79">
              <w:rPr>
                <w:b/>
                <w:color w:val="4A86E8"/>
              </w:rPr>
              <w:t>Lowe’s</w:t>
            </w:r>
          </w:p>
        </w:tc>
      </w:tr>
      <w:tr w:rsidR="002B4D86" w14:paraId="2B9D4072" w14:textId="77777777">
        <w:trPr>
          <w:trHeight w:val="520"/>
        </w:trPr>
        <w:tc>
          <w:tcPr>
            <w:tcW w:w="3480" w:type="dxa"/>
            <w:tcBorders>
              <w:top w:val="nil"/>
              <w:left w:val="nil"/>
              <w:bottom w:val="nil"/>
              <w:right w:val="single" w:sz="8" w:space="0" w:color="000000"/>
            </w:tcBorders>
            <w:tcMar>
              <w:top w:w="100" w:type="dxa"/>
              <w:left w:w="100" w:type="dxa"/>
              <w:bottom w:w="100" w:type="dxa"/>
              <w:right w:w="100" w:type="dxa"/>
            </w:tcMar>
          </w:tcPr>
          <w:p w14:paraId="2DD1A9A3" w14:textId="77777777" w:rsidR="002B4D86" w:rsidRPr="00993E79" w:rsidRDefault="00993E79">
            <w:pPr>
              <w:widowControl w:val="0"/>
              <w:pBdr>
                <w:top w:val="nil"/>
                <w:left w:val="nil"/>
                <w:bottom w:val="nil"/>
                <w:right w:val="nil"/>
                <w:between w:val="nil"/>
              </w:pBdr>
            </w:pPr>
            <w:r w:rsidRPr="00993E79">
              <w:t>12. Other</w:t>
            </w:r>
          </w:p>
          <w:p w14:paraId="5F65A3A9" w14:textId="77777777" w:rsidR="002B4D86" w:rsidRPr="00993E79" w:rsidRDefault="00993E79">
            <w:pPr>
              <w:widowControl w:val="0"/>
              <w:pBdr>
                <w:top w:val="nil"/>
                <w:left w:val="nil"/>
                <w:bottom w:val="nil"/>
                <w:right w:val="nil"/>
                <w:between w:val="nil"/>
              </w:pBdr>
            </w:pPr>
            <w:r w:rsidRPr="00993E79">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944753E" w14:textId="77777777" w:rsidR="002B4D86" w:rsidRPr="00993E79" w:rsidRDefault="00993E79">
            <w:pPr>
              <w:widowControl w:val="0"/>
              <w:pBdr>
                <w:top w:val="nil"/>
                <w:left w:val="nil"/>
                <w:bottom w:val="nil"/>
                <w:right w:val="nil"/>
                <w:between w:val="nil"/>
              </w:pBdr>
            </w:pPr>
            <w:r w:rsidRPr="00993E79">
              <w:t xml:space="preserve"> </w:t>
            </w:r>
          </w:p>
        </w:tc>
        <w:tc>
          <w:tcPr>
            <w:tcW w:w="1440" w:type="dxa"/>
            <w:tcBorders>
              <w:top w:val="nil"/>
              <w:left w:val="nil"/>
              <w:bottom w:val="single" w:sz="8" w:space="0" w:color="000000"/>
              <w:right w:val="single" w:sz="48" w:space="0" w:color="000000"/>
            </w:tcBorders>
            <w:tcMar>
              <w:top w:w="100" w:type="dxa"/>
              <w:left w:w="100" w:type="dxa"/>
              <w:bottom w:w="100" w:type="dxa"/>
              <w:right w:w="100" w:type="dxa"/>
            </w:tcMar>
          </w:tcPr>
          <w:p w14:paraId="3252A61D" w14:textId="77777777" w:rsidR="002B4D86" w:rsidRPr="00993E79" w:rsidRDefault="00993E79">
            <w:pPr>
              <w:widowControl w:val="0"/>
              <w:pBdr>
                <w:top w:val="nil"/>
                <w:left w:val="nil"/>
                <w:bottom w:val="nil"/>
                <w:right w:val="nil"/>
                <w:between w:val="nil"/>
              </w:pBdr>
            </w:pPr>
            <w:r w:rsidRPr="00993E79">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7BB712A" w14:textId="77777777" w:rsidR="002B4D86" w:rsidRPr="00993E79" w:rsidRDefault="00993E79">
            <w:pPr>
              <w:widowControl w:val="0"/>
              <w:pBdr>
                <w:top w:val="nil"/>
                <w:left w:val="nil"/>
                <w:bottom w:val="nil"/>
                <w:right w:val="nil"/>
                <w:between w:val="nil"/>
              </w:pBdr>
            </w:pPr>
            <w:r w:rsidRPr="00993E79">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CF12ECC" w14:textId="77777777" w:rsidR="002B4D86" w:rsidRPr="00993E79" w:rsidRDefault="00993E79">
            <w:pPr>
              <w:widowControl w:val="0"/>
              <w:pBdr>
                <w:top w:val="nil"/>
                <w:left w:val="nil"/>
                <w:bottom w:val="nil"/>
                <w:right w:val="nil"/>
                <w:between w:val="nil"/>
              </w:pBdr>
            </w:pPr>
            <w:r w:rsidRPr="00993E79">
              <w:t xml:space="preserve"> </w:t>
            </w:r>
          </w:p>
        </w:tc>
      </w:tr>
    </w:tbl>
    <w:p w14:paraId="4ABE2450" w14:textId="77777777" w:rsidR="002B4D86" w:rsidRDefault="00993E79">
      <w:pPr>
        <w:rPr>
          <w:sz w:val="24"/>
          <w:szCs w:val="24"/>
        </w:rPr>
      </w:pPr>
      <w:r>
        <w:rPr>
          <w:sz w:val="24"/>
          <w:szCs w:val="24"/>
        </w:rPr>
        <w:t xml:space="preserve"> </w:t>
      </w:r>
    </w:p>
    <w:p w14:paraId="7B83F52A" w14:textId="77777777" w:rsidR="002B4D86" w:rsidRDefault="002B4D86">
      <w:pPr>
        <w:rPr>
          <w:sz w:val="24"/>
          <w:szCs w:val="24"/>
        </w:rPr>
      </w:pPr>
    </w:p>
    <w:p w14:paraId="10613FE0" w14:textId="77777777" w:rsidR="002B4D86" w:rsidRDefault="002B4D86">
      <w:pPr>
        <w:rPr>
          <w:sz w:val="24"/>
          <w:szCs w:val="24"/>
        </w:rPr>
      </w:pPr>
    </w:p>
    <w:p w14:paraId="7DDC3256" w14:textId="77777777" w:rsidR="002B4D86" w:rsidRDefault="002B4D86">
      <w:pPr>
        <w:rPr>
          <w:sz w:val="24"/>
          <w:szCs w:val="24"/>
        </w:rPr>
      </w:pPr>
    </w:p>
    <w:p w14:paraId="038415C4" w14:textId="77777777" w:rsidR="002B4D86" w:rsidRDefault="00993E79">
      <w:pPr>
        <w:rPr>
          <w:b/>
          <w:sz w:val="24"/>
          <w:szCs w:val="24"/>
        </w:rPr>
      </w:pPr>
      <w:r>
        <w:rPr>
          <w:b/>
          <w:sz w:val="24"/>
          <w:szCs w:val="24"/>
        </w:rPr>
        <w:t xml:space="preserve">3.  </w:t>
      </w:r>
      <w:r>
        <w:rPr>
          <w:b/>
          <w:sz w:val="24"/>
          <w:szCs w:val="24"/>
        </w:rPr>
        <w:tab/>
        <w:t>COMPETITIVE STRENGTH ASSESSMENT</w:t>
      </w:r>
    </w:p>
    <w:p w14:paraId="7D43B1E1" w14:textId="77777777" w:rsidR="002B4D86" w:rsidRDefault="00993E79">
      <w:pPr>
        <w:rPr>
          <w:b/>
          <w:sz w:val="24"/>
          <w:szCs w:val="24"/>
        </w:rPr>
      </w:pPr>
      <w:r>
        <w:rPr>
          <w:b/>
          <w:sz w:val="24"/>
          <w:szCs w:val="24"/>
        </w:rPr>
        <w:t xml:space="preserve">      </w:t>
      </w:r>
      <w:r>
        <w:rPr>
          <w:b/>
          <w:sz w:val="24"/>
          <w:szCs w:val="24"/>
        </w:rPr>
        <w:tab/>
      </w:r>
    </w:p>
    <w:p w14:paraId="290BEEFD" w14:textId="77777777" w:rsidR="002B4D86" w:rsidRDefault="00993E79">
      <w:pPr>
        <w:rPr>
          <w:sz w:val="24"/>
          <w:szCs w:val="24"/>
        </w:rPr>
      </w:pPr>
      <w:r>
        <w:rPr>
          <w:sz w:val="24"/>
          <w:szCs w:val="24"/>
        </w:rPr>
        <w:t>Rating Scale:  1 = Very weak;  10 = Very strong</w:t>
      </w:r>
    </w:p>
    <w:p w14:paraId="49DC2944" w14:textId="77777777" w:rsidR="002B4D86" w:rsidRDefault="00993E79">
      <w:pPr>
        <w:rPr>
          <w:sz w:val="24"/>
          <w:szCs w:val="24"/>
        </w:rPr>
      </w:pPr>
      <w:r>
        <w:rPr>
          <w:sz w:val="24"/>
          <w:szCs w:val="24"/>
        </w:rPr>
        <w:t xml:space="preserve"> </w:t>
      </w:r>
    </w:p>
    <w:tbl>
      <w:tblPr>
        <w:tblStyle w:val="a0"/>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90"/>
        <w:gridCol w:w="1095"/>
        <w:gridCol w:w="1020"/>
        <w:gridCol w:w="1020"/>
        <w:gridCol w:w="1440"/>
        <w:gridCol w:w="540"/>
        <w:gridCol w:w="930"/>
      </w:tblGrid>
      <w:tr w:rsidR="002B4D86" w14:paraId="72BC6E6E" w14:textId="77777777">
        <w:trPr>
          <w:trHeight w:val="640"/>
        </w:trPr>
        <w:tc>
          <w:tcPr>
            <w:tcW w:w="3090" w:type="dxa"/>
            <w:tcBorders>
              <w:top w:val="nil"/>
              <w:left w:val="nil"/>
              <w:bottom w:val="nil"/>
              <w:right w:val="nil"/>
            </w:tcBorders>
            <w:tcMar>
              <w:top w:w="100" w:type="dxa"/>
              <w:left w:w="100" w:type="dxa"/>
              <w:bottom w:w="100" w:type="dxa"/>
              <w:right w:w="100" w:type="dxa"/>
            </w:tcMar>
          </w:tcPr>
          <w:p w14:paraId="1E27E8E0" w14:textId="77777777" w:rsidR="002B4D86" w:rsidRDefault="00993E79">
            <w:pPr>
              <w:jc w:val="center"/>
              <w:rPr>
                <w:b/>
                <w:sz w:val="24"/>
                <w:szCs w:val="24"/>
              </w:rPr>
            </w:pPr>
            <w:r>
              <w:rPr>
                <w:b/>
                <w:sz w:val="24"/>
                <w:szCs w:val="24"/>
              </w:rPr>
              <w:t>Key Success Factor / Strength Measure</w:t>
            </w:r>
          </w:p>
        </w:tc>
        <w:tc>
          <w:tcPr>
            <w:tcW w:w="1095" w:type="dxa"/>
            <w:tcBorders>
              <w:top w:val="nil"/>
              <w:left w:val="nil"/>
              <w:bottom w:val="nil"/>
              <w:right w:val="nil"/>
            </w:tcBorders>
            <w:tcMar>
              <w:top w:w="100" w:type="dxa"/>
              <w:left w:w="100" w:type="dxa"/>
              <w:bottom w:w="100" w:type="dxa"/>
              <w:right w:w="100" w:type="dxa"/>
            </w:tcMar>
          </w:tcPr>
          <w:p w14:paraId="7C1DA4AD" w14:textId="77777777" w:rsidR="002B4D86" w:rsidRDefault="002B4D86">
            <w:pPr>
              <w:jc w:val="center"/>
              <w:rPr>
                <w:b/>
                <w:sz w:val="24"/>
                <w:szCs w:val="24"/>
              </w:rPr>
            </w:pPr>
          </w:p>
        </w:tc>
        <w:tc>
          <w:tcPr>
            <w:tcW w:w="1020" w:type="dxa"/>
            <w:tcBorders>
              <w:top w:val="nil"/>
              <w:left w:val="nil"/>
              <w:bottom w:val="nil"/>
              <w:right w:val="nil"/>
            </w:tcBorders>
            <w:tcMar>
              <w:top w:w="100" w:type="dxa"/>
              <w:left w:w="100" w:type="dxa"/>
              <w:bottom w:w="100" w:type="dxa"/>
              <w:right w:w="100" w:type="dxa"/>
            </w:tcMar>
          </w:tcPr>
          <w:p w14:paraId="18436FBF" w14:textId="77777777" w:rsidR="002B4D86" w:rsidRDefault="00993E79">
            <w:pPr>
              <w:jc w:val="center"/>
              <w:rPr>
                <w:b/>
                <w:sz w:val="24"/>
                <w:szCs w:val="24"/>
              </w:rPr>
            </w:pPr>
            <w:r>
              <w:rPr>
                <w:b/>
                <w:sz w:val="24"/>
                <w:szCs w:val="24"/>
              </w:rPr>
              <w:t>Home Depot</w:t>
            </w:r>
          </w:p>
        </w:tc>
        <w:tc>
          <w:tcPr>
            <w:tcW w:w="1020" w:type="dxa"/>
            <w:tcBorders>
              <w:top w:val="nil"/>
              <w:left w:val="nil"/>
              <w:bottom w:val="nil"/>
              <w:right w:val="nil"/>
            </w:tcBorders>
            <w:tcMar>
              <w:top w:w="100" w:type="dxa"/>
              <w:left w:w="100" w:type="dxa"/>
              <w:bottom w:w="100" w:type="dxa"/>
              <w:right w:w="100" w:type="dxa"/>
            </w:tcMar>
          </w:tcPr>
          <w:p w14:paraId="6E229F44" w14:textId="77777777" w:rsidR="002B4D86" w:rsidRDefault="00993E79">
            <w:pPr>
              <w:jc w:val="center"/>
              <w:rPr>
                <w:b/>
                <w:sz w:val="24"/>
                <w:szCs w:val="24"/>
              </w:rPr>
            </w:pPr>
            <w:r>
              <w:rPr>
                <w:b/>
                <w:sz w:val="24"/>
                <w:szCs w:val="24"/>
              </w:rPr>
              <w:t>Lowe’s</w:t>
            </w:r>
          </w:p>
        </w:tc>
        <w:tc>
          <w:tcPr>
            <w:tcW w:w="1440" w:type="dxa"/>
            <w:tcBorders>
              <w:top w:val="nil"/>
              <w:left w:val="nil"/>
              <w:bottom w:val="nil"/>
              <w:right w:val="nil"/>
            </w:tcBorders>
            <w:tcMar>
              <w:top w:w="100" w:type="dxa"/>
              <w:left w:w="100" w:type="dxa"/>
              <w:bottom w:w="100" w:type="dxa"/>
              <w:right w:w="100" w:type="dxa"/>
            </w:tcMar>
          </w:tcPr>
          <w:p w14:paraId="4144EC57" w14:textId="77777777" w:rsidR="002B4D86" w:rsidRDefault="00993E79">
            <w:pPr>
              <w:jc w:val="center"/>
              <w:rPr>
                <w:b/>
                <w:sz w:val="24"/>
                <w:szCs w:val="24"/>
              </w:rPr>
            </w:pPr>
            <w:r>
              <w:rPr>
                <w:b/>
                <w:sz w:val="24"/>
                <w:szCs w:val="24"/>
              </w:rPr>
              <w:t>Ace Hardware</w:t>
            </w:r>
          </w:p>
        </w:tc>
        <w:tc>
          <w:tcPr>
            <w:tcW w:w="540" w:type="dxa"/>
            <w:tcBorders>
              <w:top w:val="nil"/>
              <w:left w:val="nil"/>
              <w:bottom w:val="nil"/>
              <w:right w:val="nil"/>
            </w:tcBorders>
            <w:tcMar>
              <w:top w:w="100" w:type="dxa"/>
              <w:left w:w="100" w:type="dxa"/>
              <w:bottom w:w="100" w:type="dxa"/>
              <w:right w:w="100" w:type="dxa"/>
            </w:tcMar>
          </w:tcPr>
          <w:p w14:paraId="0C2B8A2B" w14:textId="77777777" w:rsidR="002B4D86" w:rsidRDefault="002B4D86">
            <w:pPr>
              <w:jc w:val="center"/>
              <w:rPr>
                <w:b/>
                <w:sz w:val="24"/>
                <w:szCs w:val="24"/>
              </w:rPr>
            </w:pPr>
          </w:p>
        </w:tc>
        <w:tc>
          <w:tcPr>
            <w:tcW w:w="930" w:type="dxa"/>
            <w:tcBorders>
              <w:top w:val="nil"/>
              <w:left w:val="nil"/>
              <w:bottom w:val="nil"/>
              <w:right w:val="nil"/>
            </w:tcBorders>
            <w:tcMar>
              <w:top w:w="100" w:type="dxa"/>
              <w:left w:w="100" w:type="dxa"/>
              <w:bottom w:w="100" w:type="dxa"/>
              <w:right w:w="100" w:type="dxa"/>
            </w:tcMar>
          </w:tcPr>
          <w:p w14:paraId="7D604ED0" w14:textId="77777777" w:rsidR="002B4D86" w:rsidRDefault="002B4D86">
            <w:pPr>
              <w:jc w:val="center"/>
              <w:rPr>
                <w:b/>
                <w:sz w:val="24"/>
                <w:szCs w:val="24"/>
              </w:rPr>
            </w:pPr>
          </w:p>
        </w:tc>
      </w:tr>
      <w:tr w:rsidR="002B4D86" w14:paraId="35BE95EE" w14:textId="77777777">
        <w:trPr>
          <w:trHeight w:val="460"/>
        </w:trPr>
        <w:tc>
          <w:tcPr>
            <w:tcW w:w="3090" w:type="dxa"/>
            <w:tcBorders>
              <w:top w:val="nil"/>
              <w:left w:val="nil"/>
              <w:bottom w:val="nil"/>
              <w:right w:val="nil"/>
            </w:tcBorders>
            <w:tcMar>
              <w:top w:w="100" w:type="dxa"/>
              <w:left w:w="100" w:type="dxa"/>
              <w:bottom w:w="100" w:type="dxa"/>
              <w:right w:w="100" w:type="dxa"/>
            </w:tcMar>
          </w:tcPr>
          <w:p w14:paraId="41E56F51" w14:textId="77777777" w:rsidR="002B4D86" w:rsidRDefault="00993E79">
            <w:pPr>
              <w:spacing w:line="360" w:lineRule="auto"/>
              <w:rPr>
                <w:sz w:val="24"/>
                <w:szCs w:val="24"/>
              </w:rPr>
            </w:pPr>
            <w:r>
              <w:rPr>
                <w:sz w:val="24"/>
                <w:szCs w:val="24"/>
              </w:rPr>
              <w:t>Quality / product performance</w:t>
            </w:r>
          </w:p>
        </w:tc>
        <w:tc>
          <w:tcPr>
            <w:tcW w:w="1095" w:type="dxa"/>
            <w:tcBorders>
              <w:top w:val="nil"/>
              <w:left w:val="nil"/>
              <w:bottom w:val="nil"/>
              <w:right w:val="nil"/>
            </w:tcBorders>
            <w:tcMar>
              <w:top w:w="100" w:type="dxa"/>
              <w:left w:w="100" w:type="dxa"/>
              <w:bottom w:w="100" w:type="dxa"/>
              <w:right w:w="100" w:type="dxa"/>
            </w:tcMar>
          </w:tcPr>
          <w:p w14:paraId="19EC4BEC"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192959E1" w14:textId="77777777" w:rsidR="002B4D86" w:rsidRDefault="00993E79">
            <w:pPr>
              <w:spacing w:line="360" w:lineRule="auto"/>
              <w:jc w:val="center"/>
              <w:rPr>
                <w:color w:val="E69138"/>
                <w:sz w:val="24"/>
                <w:szCs w:val="24"/>
              </w:rPr>
            </w:pPr>
            <w:r>
              <w:rPr>
                <w:color w:val="E69138"/>
                <w:sz w:val="24"/>
                <w:szCs w:val="24"/>
              </w:rPr>
              <w:t>8</w:t>
            </w:r>
          </w:p>
        </w:tc>
        <w:tc>
          <w:tcPr>
            <w:tcW w:w="1020" w:type="dxa"/>
            <w:tcBorders>
              <w:top w:val="nil"/>
              <w:left w:val="nil"/>
              <w:bottom w:val="nil"/>
              <w:right w:val="nil"/>
            </w:tcBorders>
            <w:tcMar>
              <w:top w:w="100" w:type="dxa"/>
              <w:left w:w="100" w:type="dxa"/>
              <w:bottom w:w="100" w:type="dxa"/>
              <w:right w:w="100" w:type="dxa"/>
            </w:tcMar>
          </w:tcPr>
          <w:p w14:paraId="6269C89B" w14:textId="77777777" w:rsidR="002B4D86" w:rsidRDefault="00993E79">
            <w:pPr>
              <w:spacing w:line="360" w:lineRule="auto"/>
              <w:jc w:val="center"/>
              <w:rPr>
                <w:color w:val="3C78D8"/>
                <w:sz w:val="24"/>
                <w:szCs w:val="24"/>
              </w:rPr>
            </w:pPr>
            <w:r>
              <w:rPr>
                <w:color w:val="3C78D8"/>
                <w:sz w:val="24"/>
                <w:szCs w:val="24"/>
              </w:rPr>
              <w:t>8</w:t>
            </w:r>
          </w:p>
        </w:tc>
        <w:tc>
          <w:tcPr>
            <w:tcW w:w="1440" w:type="dxa"/>
            <w:tcBorders>
              <w:top w:val="nil"/>
              <w:left w:val="nil"/>
              <w:bottom w:val="nil"/>
              <w:right w:val="nil"/>
            </w:tcBorders>
            <w:tcMar>
              <w:top w:w="100" w:type="dxa"/>
              <w:left w:w="100" w:type="dxa"/>
              <w:bottom w:w="100" w:type="dxa"/>
              <w:right w:w="100" w:type="dxa"/>
            </w:tcMar>
          </w:tcPr>
          <w:p w14:paraId="0F41C12C" w14:textId="77777777" w:rsidR="002B4D86" w:rsidRDefault="00993E79">
            <w:pPr>
              <w:spacing w:line="360" w:lineRule="auto"/>
              <w:jc w:val="center"/>
              <w:rPr>
                <w:color w:val="FF0000"/>
                <w:sz w:val="24"/>
                <w:szCs w:val="24"/>
              </w:rPr>
            </w:pPr>
            <w:r>
              <w:rPr>
                <w:color w:val="FF0000"/>
                <w:sz w:val="24"/>
                <w:szCs w:val="24"/>
              </w:rPr>
              <w:t>8</w:t>
            </w:r>
          </w:p>
        </w:tc>
        <w:tc>
          <w:tcPr>
            <w:tcW w:w="540" w:type="dxa"/>
            <w:tcBorders>
              <w:top w:val="nil"/>
              <w:left w:val="nil"/>
              <w:bottom w:val="nil"/>
              <w:right w:val="nil"/>
            </w:tcBorders>
            <w:tcMar>
              <w:top w:w="100" w:type="dxa"/>
              <w:left w:w="100" w:type="dxa"/>
              <w:bottom w:w="100" w:type="dxa"/>
              <w:right w:w="100" w:type="dxa"/>
            </w:tcMar>
          </w:tcPr>
          <w:p w14:paraId="689C66CF"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53210B62" w14:textId="77777777" w:rsidR="002B4D86" w:rsidRDefault="002B4D86">
            <w:pPr>
              <w:spacing w:line="360" w:lineRule="auto"/>
              <w:jc w:val="center"/>
              <w:rPr>
                <w:sz w:val="24"/>
                <w:szCs w:val="24"/>
              </w:rPr>
            </w:pPr>
          </w:p>
        </w:tc>
      </w:tr>
      <w:tr w:rsidR="002B4D86" w14:paraId="05FEC203" w14:textId="77777777">
        <w:trPr>
          <w:trHeight w:val="460"/>
        </w:trPr>
        <w:tc>
          <w:tcPr>
            <w:tcW w:w="3090" w:type="dxa"/>
            <w:tcBorders>
              <w:top w:val="nil"/>
              <w:left w:val="nil"/>
              <w:bottom w:val="nil"/>
              <w:right w:val="nil"/>
            </w:tcBorders>
            <w:tcMar>
              <w:top w:w="100" w:type="dxa"/>
              <w:left w:w="100" w:type="dxa"/>
              <w:bottom w:w="100" w:type="dxa"/>
              <w:right w:w="100" w:type="dxa"/>
            </w:tcMar>
          </w:tcPr>
          <w:p w14:paraId="6B8A9171" w14:textId="77777777" w:rsidR="002B4D86" w:rsidRDefault="00993E79">
            <w:pPr>
              <w:spacing w:line="360" w:lineRule="auto"/>
              <w:rPr>
                <w:sz w:val="24"/>
                <w:szCs w:val="24"/>
              </w:rPr>
            </w:pPr>
            <w:r>
              <w:rPr>
                <w:sz w:val="24"/>
                <w:szCs w:val="24"/>
              </w:rPr>
              <w:t>Reputation / image</w:t>
            </w:r>
          </w:p>
        </w:tc>
        <w:tc>
          <w:tcPr>
            <w:tcW w:w="1095" w:type="dxa"/>
            <w:tcBorders>
              <w:top w:val="nil"/>
              <w:left w:val="nil"/>
              <w:bottom w:val="nil"/>
              <w:right w:val="nil"/>
            </w:tcBorders>
            <w:tcMar>
              <w:top w:w="100" w:type="dxa"/>
              <w:left w:w="100" w:type="dxa"/>
              <w:bottom w:w="100" w:type="dxa"/>
              <w:right w:w="100" w:type="dxa"/>
            </w:tcMar>
          </w:tcPr>
          <w:p w14:paraId="3DFA8EEB"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50499261" w14:textId="77777777" w:rsidR="002B4D86" w:rsidRDefault="00993E79">
            <w:pPr>
              <w:spacing w:line="360" w:lineRule="auto"/>
              <w:jc w:val="center"/>
              <w:rPr>
                <w:color w:val="E69138"/>
                <w:sz w:val="24"/>
                <w:szCs w:val="24"/>
              </w:rPr>
            </w:pPr>
            <w:r>
              <w:rPr>
                <w:color w:val="E69138"/>
                <w:sz w:val="24"/>
                <w:szCs w:val="24"/>
              </w:rPr>
              <w:t>9</w:t>
            </w:r>
          </w:p>
        </w:tc>
        <w:tc>
          <w:tcPr>
            <w:tcW w:w="1020" w:type="dxa"/>
            <w:tcBorders>
              <w:top w:val="nil"/>
              <w:left w:val="nil"/>
              <w:bottom w:val="nil"/>
              <w:right w:val="nil"/>
            </w:tcBorders>
            <w:tcMar>
              <w:top w:w="100" w:type="dxa"/>
              <w:left w:w="100" w:type="dxa"/>
              <w:bottom w:w="100" w:type="dxa"/>
              <w:right w:w="100" w:type="dxa"/>
            </w:tcMar>
          </w:tcPr>
          <w:p w14:paraId="3181783E" w14:textId="77777777" w:rsidR="002B4D86" w:rsidRDefault="00993E79">
            <w:pPr>
              <w:spacing w:line="360" w:lineRule="auto"/>
              <w:jc w:val="center"/>
              <w:rPr>
                <w:color w:val="3C78D8"/>
                <w:sz w:val="24"/>
                <w:szCs w:val="24"/>
              </w:rPr>
            </w:pPr>
            <w:r>
              <w:rPr>
                <w:color w:val="3C78D8"/>
                <w:sz w:val="24"/>
                <w:szCs w:val="24"/>
              </w:rPr>
              <w:t>8</w:t>
            </w:r>
          </w:p>
        </w:tc>
        <w:tc>
          <w:tcPr>
            <w:tcW w:w="1440" w:type="dxa"/>
            <w:tcBorders>
              <w:top w:val="nil"/>
              <w:left w:val="nil"/>
              <w:bottom w:val="nil"/>
              <w:right w:val="nil"/>
            </w:tcBorders>
            <w:tcMar>
              <w:top w:w="100" w:type="dxa"/>
              <w:left w:w="100" w:type="dxa"/>
              <w:bottom w:w="100" w:type="dxa"/>
              <w:right w:w="100" w:type="dxa"/>
            </w:tcMar>
          </w:tcPr>
          <w:p w14:paraId="4EEEB6AB" w14:textId="77777777" w:rsidR="002B4D86" w:rsidRDefault="00993E79">
            <w:pPr>
              <w:spacing w:line="360" w:lineRule="auto"/>
              <w:jc w:val="center"/>
              <w:rPr>
                <w:color w:val="FF0000"/>
                <w:sz w:val="24"/>
                <w:szCs w:val="24"/>
              </w:rPr>
            </w:pPr>
            <w:r>
              <w:rPr>
                <w:color w:val="FF0000"/>
                <w:sz w:val="24"/>
                <w:szCs w:val="24"/>
              </w:rPr>
              <w:t>9</w:t>
            </w:r>
          </w:p>
        </w:tc>
        <w:tc>
          <w:tcPr>
            <w:tcW w:w="540" w:type="dxa"/>
            <w:tcBorders>
              <w:top w:val="nil"/>
              <w:left w:val="nil"/>
              <w:bottom w:val="nil"/>
              <w:right w:val="nil"/>
            </w:tcBorders>
            <w:tcMar>
              <w:top w:w="100" w:type="dxa"/>
              <w:left w:w="100" w:type="dxa"/>
              <w:bottom w:w="100" w:type="dxa"/>
              <w:right w:w="100" w:type="dxa"/>
            </w:tcMar>
          </w:tcPr>
          <w:p w14:paraId="36E29749"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2DD2AB34" w14:textId="77777777" w:rsidR="002B4D86" w:rsidRDefault="002B4D86">
            <w:pPr>
              <w:spacing w:line="360" w:lineRule="auto"/>
              <w:jc w:val="center"/>
              <w:rPr>
                <w:sz w:val="24"/>
                <w:szCs w:val="24"/>
              </w:rPr>
            </w:pPr>
          </w:p>
        </w:tc>
      </w:tr>
      <w:tr w:rsidR="002B4D86" w14:paraId="2913FFAE" w14:textId="77777777">
        <w:trPr>
          <w:trHeight w:val="460"/>
        </w:trPr>
        <w:tc>
          <w:tcPr>
            <w:tcW w:w="3090" w:type="dxa"/>
            <w:tcBorders>
              <w:top w:val="nil"/>
              <w:left w:val="nil"/>
              <w:bottom w:val="nil"/>
              <w:right w:val="nil"/>
            </w:tcBorders>
            <w:tcMar>
              <w:top w:w="100" w:type="dxa"/>
              <w:left w:w="100" w:type="dxa"/>
              <w:bottom w:w="100" w:type="dxa"/>
              <w:right w:w="100" w:type="dxa"/>
            </w:tcMar>
          </w:tcPr>
          <w:p w14:paraId="19659195" w14:textId="77777777" w:rsidR="002B4D86" w:rsidRDefault="00993E79">
            <w:pPr>
              <w:spacing w:line="360" w:lineRule="auto"/>
              <w:rPr>
                <w:sz w:val="24"/>
                <w:szCs w:val="24"/>
              </w:rPr>
            </w:pPr>
            <w:r>
              <w:rPr>
                <w:sz w:val="24"/>
                <w:szCs w:val="24"/>
              </w:rPr>
              <w:t>Raw material access / cost</w:t>
            </w:r>
          </w:p>
        </w:tc>
        <w:tc>
          <w:tcPr>
            <w:tcW w:w="1095" w:type="dxa"/>
            <w:tcBorders>
              <w:top w:val="nil"/>
              <w:left w:val="nil"/>
              <w:bottom w:val="nil"/>
              <w:right w:val="nil"/>
            </w:tcBorders>
            <w:tcMar>
              <w:top w:w="100" w:type="dxa"/>
              <w:left w:w="100" w:type="dxa"/>
              <w:bottom w:w="100" w:type="dxa"/>
              <w:right w:w="100" w:type="dxa"/>
            </w:tcMar>
          </w:tcPr>
          <w:p w14:paraId="688EC636"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4856F197" w14:textId="77777777" w:rsidR="002B4D86" w:rsidRDefault="00993E79">
            <w:pPr>
              <w:spacing w:line="360" w:lineRule="auto"/>
              <w:jc w:val="center"/>
              <w:rPr>
                <w:color w:val="E69138"/>
                <w:sz w:val="24"/>
                <w:szCs w:val="24"/>
              </w:rPr>
            </w:pPr>
            <w:r>
              <w:rPr>
                <w:color w:val="E69138"/>
                <w:sz w:val="24"/>
                <w:szCs w:val="24"/>
              </w:rPr>
              <w:t>9</w:t>
            </w:r>
          </w:p>
        </w:tc>
        <w:tc>
          <w:tcPr>
            <w:tcW w:w="1020" w:type="dxa"/>
            <w:tcBorders>
              <w:top w:val="nil"/>
              <w:left w:val="nil"/>
              <w:bottom w:val="nil"/>
              <w:right w:val="nil"/>
            </w:tcBorders>
            <w:tcMar>
              <w:top w:w="100" w:type="dxa"/>
              <w:left w:w="100" w:type="dxa"/>
              <w:bottom w:w="100" w:type="dxa"/>
              <w:right w:w="100" w:type="dxa"/>
            </w:tcMar>
          </w:tcPr>
          <w:p w14:paraId="4A7EFDE1" w14:textId="77777777" w:rsidR="002B4D86" w:rsidRDefault="00993E79">
            <w:pPr>
              <w:spacing w:line="360" w:lineRule="auto"/>
              <w:jc w:val="center"/>
              <w:rPr>
                <w:color w:val="3C78D8"/>
                <w:sz w:val="24"/>
                <w:szCs w:val="24"/>
              </w:rPr>
            </w:pPr>
            <w:r>
              <w:rPr>
                <w:color w:val="3C78D8"/>
                <w:sz w:val="24"/>
                <w:szCs w:val="24"/>
              </w:rPr>
              <w:t>7</w:t>
            </w:r>
          </w:p>
        </w:tc>
        <w:tc>
          <w:tcPr>
            <w:tcW w:w="1440" w:type="dxa"/>
            <w:tcBorders>
              <w:top w:val="nil"/>
              <w:left w:val="nil"/>
              <w:bottom w:val="nil"/>
              <w:right w:val="nil"/>
            </w:tcBorders>
            <w:tcMar>
              <w:top w:w="100" w:type="dxa"/>
              <w:left w:w="100" w:type="dxa"/>
              <w:bottom w:w="100" w:type="dxa"/>
              <w:right w:w="100" w:type="dxa"/>
            </w:tcMar>
          </w:tcPr>
          <w:p w14:paraId="04DE7A48" w14:textId="77777777" w:rsidR="002B4D86" w:rsidRDefault="00993E79">
            <w:pPr>
              <w:spacing w:line="360" w:lineRule="auto"/>
              <w:jc w:val="center"/>
              <w:rPr>
                <w:color w:val="FF0000"/>
                <w:sz w:val="24"/>
                <w:szCs w:val="24"/>
              </w:rPr>
            </w:pPr>
            <w:r>
              <w:rPr>
                <w:color w:val="FF0000"/>
                <w:sz w:val="24"/>
                <w:szCs w:val="24"/>
              </w:rPr>
              <w:t>6</w:t>
            </w:r>
          </w:p>
        </w:tc>
        <w:tc>
          <w:tcPr>
            <w:tcW w:w="540" w:type="dxa"/>
            <w:tcBorders>
              <w:top w:val="nil"/>
              <w:left w:val="nil"/>
              <w:bottom w:val="nil"/>
              <w:right w:val="nil"/>
            </w:tcBorders>
            <w:tcMar>
              <w:top w:w="100" w:type="dxa"/>
              <w:left w:w="100" w:type="dxa"/>
              <w:bottom w:w="100" w:type="dxa"/>
              <w:right w:w="100" w:type="dxa"/>
            </w:tcMar>
          </w:tcPr>
          <w:p w14:paraId="6605D1F4"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08546785" w14:textId="77777777" w:rsidR="002B4D86" w:rsidRDefault="002B4D86">
            <w:pPr>
              <w:spacing w:line="360" w:lineRule="auto"/>
              <w:jc w:val="center"/>
              <w:rPr>
                <w:sz w:val="24"/>
                <w:szCs w:val="24"/>
              </w:rPr>
            </w:pPr>
          </w:p>
        </w:tc>
      </w:tr>
      <w:tr w:rsidR="002B4D86" w14:paraId="1F50874A" w14:textId="77777777">
        <w:trPr>
          <w:trHeight w:val="460"/>
        </w:trPr>
        <w:tc>
          <w:tcPr>
            <w:tcW w:w="3090" w:type="dxa"/>
            <w:tcBorders>
              <w:top w:val="nil"/>
              <w:left w:val="nil"/>
              <w:bottom w:val="nil"/>
              <w:right w:val="nil"/>
            </w:tcBorders>
            <w:tcMar>
              <w:top w:w="100" w:type="dxa"/>
              <w:left w:w="100" w:type="dxa"/>
              <w:bottom w:w="100" w:type="dxa"/>
              <w:right w:w="100" w:type="dxa"/>
            </w:tcMar>
          </w:tcPr>
          <w:p w14:paraId="7F44900C" w14:textId="77777777" w:rsidR="002B4D86" w:rsidRDefault="00993E79">
            <w:pPr>
              <w:spacing w:line="360" w:lineRule="auto"/>
              <w:rPr>
                <w:sz w:val="24"/>
                <w:szCs w:val="24"/>
              </w:rPr>
            </w:pPr>
            <w:r>
              <w:rPr>
                <w:sz w:val="24"/>
                <w:szCs w:val="24"/>
              </w:rPr>
              <w:t>Technological skills</w:t>
            </w:r>
          </w:p>
        </w:tc>
        <w:tc>
          <w:tcPr>
            <w:tcW w:w="1095" w:type="dxa"/>
            <w:tcBorders>
              <w:top w:val="nil"/>
              <w:left w:val="nil"/>
              <w:bottom w:val="nil"/>
              <w:right w:val="nil"/>
            </w:tcBorders>
            <w:tcMar>
              <w:top w:w="100" w:type="dxa"/>
              <w:left w:w="100" w:type="dxa"/>
              <w:bottom w:w="100" w:type="dxa"/>
              <w:right w:w="100" w:type="dxa"/>
            </w:tcMar>
          </w:tcPr>
          <w:p w14:paraId="04571466"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1BB6403C" w14:textId="77777777" w:rsidR="002B4D86" w:rsidRDefault="00993E79">
            <w:pPr>
              <w:spacing w:line="360" w:lineRule="auto"/>
              <w:jc w:val="center"/>
              <w:rPr>
                <w:color w:val="E69138"/>
                <w:sz w:val="24"/>
                <w:szCs w:val="24"/>
              </w:rPr>
            </w:pPr>
            <w:r>
              <w:rPr>
                <w:color w:val="E69138"/>
                <w:sz w:val="24"/>
                <w:szCs w:val="24"/>
              </w:rPr>
              <w:t>6</w:t>
            </w:r>
          </w:p>
        </w:tc>
        <w:tc>
          <w:tcPr>
            <w:tcW w:w="1020" w:type="dxa"/>
            <w:tcBorders>
              <w:top w:val="nil"/>
              <w:left w:val="nil"/>
              <w:bottom w:val="nil"/>
              <w:right w:val="nil"/>
            </w:tcBorders>
            <w:tcMar>
              <w:top w:w="100" w:type="dxa"/>
              <w:left w:w="100" w:type="dxa"/>
              <w:bottom w:w="100" w:type="dxa"/>
              <w:right w:w="100" w:type="dxa"/>
            </w:tcMar>
          </w:tcPr>
          <w:p w14:paraId="39CAF399" w14:textId="77777777" w:rsidR="002B4D86" w:rsidRDefault="00993E79">
            <w:pPr>
              <w:spacing w:line="360" w:lineRule="auto"/>
              <w:jc w:val="center"/>
              <w:rPr>
                <w:color w:val="3C78D8"/>
                <w:sz w:val="24"/>
                <w:szCs w:val="24"/>
              </w:rPr>
            </w:pPr>
            <w:r>
              <w:rPr>
                <w:color w:val="3C78D8"/>
                <w:sz w:val="24"/>
                <w:szCs w:val="24"/>
              </w:rPr>
              <w:t>5</w:t>
            </w:r>
          </w:p>
        </w:tc>
        <w:tc>
          <w:tcPr>
            <w:tcW w:w="1440" w:type="dxa"/>
            <w:tcBorders>
              <w:top w:val="nil"/>
              <w:left w:val="nil"/>
              <w:bottom w:val="nil"/>
              <w:right w:val="nil"/>
            </w:tcBorders>
            <w:tcMar>
              <w:top w:w="100" w:type="dxa"/>
              <w:left w:w="100" w:type="dxa"/>
              <w:bottom w:w="100" w:type="dxa"/>
              <w:right w:w="100" w:type="dxa"/>
            </w:tcMar>
          </w:tcPr>
          <w:p w14:paraId="39EFF818" w14:textId="77777777" w:rsidR="002B4D86" w:rsidRDefault="00993E79">
            <w:pPr>
              <w:spacing w:line="360" w:lineRule="auto"/>
              <w:jc w:val="center"/>
              <w:rPr>
                <w:color w:val="FF0000"/>
                <w:sz w:val="24"/>
                <w:szCs w:val="24"/>
              </w:rPr>
            </w:pPr>
            <w:r>
              <w:rPr>
                <w:color w:val="FF0000"/>
                <w:sz w:val="24"/>
                <w:szCs w:val="24"/>
              </w:rPr>
              <w:t>4</w:t>
            </w:r>
          </w:p>
        </w:tc>
        <w:tc>
          <w:tcPr>
            <w:tcW w:w="540" w:type="dxa"/>
            <w:tcBorders>
              <w:top w:val="nil"/>
              <w:left w:val="nil"/>
              <w:bottom w:val="nil"/>
              <w:right w:val="nil"/>
            </w:tcBorders>
            <w:tcMar>
              <w:top w:w="100" w:type="dxa"/>
              <w:left w:w="100" w:type="dxa"/>
              <w:bottom w:w="100" w:type="dxa"/>
              <w:right w:w="100" w:type="dxa"/>
            </w:tcMar>
          </w:tcPr>
          <w:p w14:paraId="460D7D72"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0E925842" w14:textId="77777777" w:rsidR="002B4D86" w:rsidRDefault="002B4D86">
            <w:pPr>
              <w:spacing w:line="360" w:lineRule="auto"/>
              <w:jc w:val="center"/>
              <w:rPr>
                <w:sz w:val="24"/>
                <w:szCs w:val="24"/>
              </w:rPr>
            </w:pPr>
          </w:p>
        </w:tc>
      </w:tr>
      <w:tr w:rsidR="002B4D86" w14:paraId="2485046B" w14:textId="77777777">
        <w:trPr>
          <w:trHeight w:val="460"/>
        </w:trPr>
        <w:tc>
          <w:tcPr>
            <w:tcW w:w="3090" w:type="dxa"/>
            <w:tcBorders>
              <w:top w:val="nil"/>
              <w:left w:val="nil"/>
              <w:bottom w:val="nil"/>
              <w:right w:val="nil"/>
            </w:tcBorders>
            <w:tcMar>
              <w:top w:w="100" w:type="dxa"/>
              <w:left w:w="100" w:type="dxa"/>
              <w:bottom w:w="100" w:type="dxa"/>
              <w:right w:w="100" w:type="dxa"/>
            </w:tcMar>
          </w:tcPr>
          <w:p w14:paraId="6F62D4E8" w14:textId="77777777" w:rsidR="002B4D86" w:rsidRDefault="00993E79">
            <w:pPr>
              <w:spacing w:line="360" w:lineRule="auto"/>
              <w:rPr>
                <w:sz w:val="24"/>
                <w:szCs w:val="24"/>
              </w:rPr>
            </w:pPr>
            <w:r>
              <w:rPr>
                <w:sz w:val="24"/>
                <w:szCs w:val="24"/>
              </w:rPr>
              <w:t>Manufacturing capability</w:t>
            </w:r>
          </w:p>
        </w:tc>
        <w:tc>
          <w:tcPr>
            <w:tcW w:w="1095" w:type="dxa"/>
            <w:tcBorders>
              <w:top w:val="nil"/>
              <w:left w:val="nil"/>
              <w:bottom w:val="nil"/>
              <w:right w:val="nil"/>
            </w:tcBorders>
            <w:tcMar>
              <w:top w:w="100" w:type="dxa"/>
              <w:left w:w="100" w:type="dxa"/>
              <w:bottom w:w="100" w:type="dxa"/>
              <w:right w:w="100" w:type="dxa"/>
            </w:tcMar>
          </w:tcPr>
          <w:p w14:paraId="3D8EBCDF"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27F082C4" w14:textId="77777777" w:rsidR="002B4D86" w:rsidRDefault="00993E79">
            <w:pPr>
              <w:spacing w:line="360" w:lineRule="auto"/>
              <w:jc w:val="center"/>
              <w:rPr>
                <w:color w:val="E69138"/>
                <w:sz w:val="24"/>
                <w:szCs w:val="24"/>
              </w:rPr>
            </w:pPr>
            <w:r>
              <w:rPr>
                <w:color w:val="E69138"/>
                <w:sz w:val="24"/>
                <w:szCs w:val="24"/>
              </w:rPr>
              <w:t>6</w:t>
            </w:r>
          </w:p>
        </w:tc>
        <w:tc>
          <w:tcPr>
            <w:tcW w:w="1020" w:type="dxa"/>
            <w:tcBorders>
              <w:top w:val="nil"/>
              <w:left w:val="nil"/>
              <w:bottom w:val="nil"/>
              <w:right w:val="nil"/>
            </w:tcBorders>
            <w:tcMar>
              <w:top w:w="100" w:type="dxa"/>
              <w:left w:w="100" w:type="dxa"/>
              <w:bottom w:w="100" w:type="dxa"/>
              <w:right w:w="100" w:type="dxa"/>
            </w:tcMar>
          </w:tcPr>
          <w:p w14:paraId="50D5652E" w14:textId="77777777" w:rsidR="002B4D86" w:rsidRDefault="00993E79">
            <w:pPr>
              <w:spacing w:line="360" w:lineRule="auto"/>
              <w:rPr>
                <w:color w:val="3C78D8"/>
                <w:sz w:val="24"/>
                <w:szCs w:val="24"/>
              </w:rPr>
            </w:pPr>
            <w:r>
              <w:rPr>
                <w:color w:val="3C78D8"/>
                <w:sz w:val="24"/>
                <w:szCs w:val="24"/>
              </w:rPr>
              <w:t xml:space="preserve">     6</w:t>
            </w:r>
          </w:p>
        </w:tc>
        <w:tc>
          <w:tcPr>
            <w:tcW w:w="1440" w:type="dxa"/>
            <w:tcBorders>
              <w:top w:val="nil"/>
              <w:left w:val="nil"/>
              <w:bottom w:val="nil"/>
              <w:right w:val="nil"/>
            </w:tcBorders>
            <w:tcMar>
              <w:top w:w="100" w:type="dxa"/>
              <w:left w:w="100" w:type="dxa"/>
              <w:bottom w:w="100" w:type="dxa"/>
              <w:right w:w="100" w:type="dxa"/>
            </w:tcMar>
          </w:tcPr>
          <w:p w14:paraId="25977698" w14:textId="77777777" w:rsidR="002B4D86" w:rsidRDefault="00993E79">
            <w:pPr>
              <w:spacing w:line="360" w:lineRule="auto"/>
              <w:jc w:val="center"/>
              <w:rPr>
                <w:color w:val="FF0000"/>
                <w:sz w:val="24"/>
                <w:szCs w:val="24"/>
              </w:rPr>
            </w:pPr>
            <w:r>
              <w:rPr>
                <w:color w:val="FF0000"/>
                <w:sz w:val="24"/>
                <w:szCs w:val="24"/>
              </w:rPr>
              <w:t>6</w:t>
            </w:r>
          </w:p>
        </w:tc>
        <w:tc>
          <w:tcPr>
            <w:tcW w:w="540" w:type="dxa"/>
            <w:tcBorders>
              <w:top w:val="nil"/>
              <w:left w:val="nil"/>
              <w:bottom w:val="nil"/>
              <w:right w:val="nil"/>
            </w:tcBorders>
            <w:tcMar>
              <w:top w:w="100" w:type="dxa"/>
              <w:left w:w="100" w:type="dxa"/>
              <w:bottom w:w="100" w:type="dxa"/>
              <w:right w:w="100" w:type="dxa"/>
            </w:tcMar>
          </w:tcPr>
          <w:p w14:paraId="3EAD79BD"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20241D4E" w14:textId="77777777" w:rsidR="002B4D86" w:rsidRDefault="002B4D86">
            <w:pPr>
              <w:spacing w:line="360" w:lineRule="auto"/>
              <w:jc w:val="center"/>
              <w:rPr>
                <w:sz w:val="24"/>
                <w:szCs w:val="24"/>
              </w:rPr>
            </w:pPr>
          </w:p>
        </w:tc>
      </w:tr>
      <w:tr w:rsidR="002B4D86" w14:paraId="0C11F5A2" w14:textId="77777777">
        <w:trPr>
          <w:trHeight w:val="460"/>
        </w:trPr>
        <w:tc>
          <w:tcPr>
            <w:tcW w:w="3090" w:type="dxa"/>
            <w:tcBorders>
              <w:top w:val="nil"/>
              <w:left w:val="nil"/>
              <w:bottom w:val="nil"/>
              <w:right w:val="nil"/>
            </w:tcBorders>
            <w:tcMar>
              <w:top w:w="100" w:type="dxa"/>
              <w:left w:w="100" w:type="dxa"/>
              <w:bottom w:w="100" w:type="dxa"/>
              <w:right w:w="100" w:type="dxa"/>
            </w:tcMar>
          </w:tcPr>
          <w:p w14:paraId="1E073080" w14:textId="77777777" w:rsidR="002B4D86" w:rsidRDefault="00993E79">
            <w:pPr>
              <w:spacing w:line="360" w:lineRule="auto"/>
              <w:rPr>
                <w:sz w:val="24"/>
                <w:szCs w:val="24"/>
              </w:rPr>
            </w:pPr>
            <w:r>
              <w:rPr>
                <w:sz w:val="24"/>
                <w:szCs w:val="24"/>
              </w:rPr>
              <w:t>Marketing / distribution</w:t>
            </w:r>
          </w:p>
        </w:tc>
        <w:tc>
          <w:tcPr>
            <w:tcW w:w="1095" w:type="dxa"/>
            <w:tcBorders>
              <w:top w:val="nil"/>
              <w:left w:val="nil"/>
              <w:bottom w:val="nil"/>
              <w:right w:val="nil"/>
            </w:tcBorders>
            <w:tcMar>
              <w:top w:w="100" w:type="dxa"/>
              <w:left w:w="100" w:type="dxa"/>
              <w:bottom w:w="100" w:type="dxa"/>
              <w:right w:w="100" w:type="dxa"/>
            </w:tcMar>
          </w:tcPr>
          <w:p w14:paraId="14DC57C0"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641F0B88" w14:textId="77777777" w:rsidR="002B4D86" w:rsidRDefault="00993E79">
            <w:pPr>
              <w:spacing w:line="360" w:lineRule="auto"/>
              <w:rPr>
                <w:color w:val="E69138"/>
                <w:sz w:val="24"/>
                <w:szCs w:val="24"/>
              </w:rPr>
            </w:pPr>
            <w:r>
              <w:rPr>
                <w:color w:val="B45F06"/>
                <w:sz w:val="24"/>
                <w:szCs w:val="24"/>
              </w:rPr>
              <w:t xml:space="preserve">    </w:t>
            </w:r>
            <w:r>
              <w:rPr>
                <w:color w:val="E69138"/>
                <w:sz w:val="24"/>
                <w:szCs w:val="24"/>
              </w:rPr>
              <w:t xml:space="preserve"> 8</w:t>
            </w:r>
          </w:p>
        </w:tc>
        <w:tc>
          <w:tcPr>
            <w:tcW w:w="1020" w:type="dxa"/>
            <w:tcBorders>
              <w:top w:val="nil"/>
              <w:left w:val="nil"/>
              <w:bottom w:val="nil"/>
              <w:right w:val="nil"/>
            </w:tcBorders>
            <w:tcMar>
              <w:top w:w="100" w:type="dxa"/>
              <w:left w:w="100" w:type="dxa"/>
              <w:bottom w:w="100" w:type="dxa"/>
              <w:right w:w="100" w:type="dxa"/>
            </w:tcMar>
          </w:tcPr>
          <w:p w14:paraId="160A55BF" w14:textId="77777777" w:rsidR="002B4D86" w:rsidRDefault="00993E79">
            <w:pPr>
              <w:spacing w:line="360" w:lineRule="auto"/>
              <w:jc w:val="center"/>
              <w:rPr>
                <w:color w:val="3C78D8"/>
                <w:sz w:val="24"/>
                <w:szCs w:val="24"/>
              </w:rPr>
            </w:pPr>
            <w:r>
              <w:rPr>
                <w:color w:val="3C78D8"/>
                <w:sz w:val="24"/>
                <w:szCs w:val="24"/>
              </w:rPr>
              <w:t>8</w:t>
            </w:r>
          </w:p>
        </w:tc>
        <w:tc>
          <w:tcPr>
            <w:tcW w:w="1440" w:type="dxa"/>
            <w:tcBorders>
              <w:top w:val="nil"/>
              <w:left w:val="nil"/>
              <w:bottom w:val="nil"/>
              <w:right w:val="nil"/>
            </w:tcBorders>
            <w:tcMar>
              <w:top w:w="100" w:type="dxa"/>
              <w:left w:w="100" w:type="dxa"/>
              <w:bottom w:w="100" w:type="dxa"/>
              <w:right w:w="100" w:type="dxa"/>
            </w:tcMar>
          </w:tcPr>
          <w:p w14:paraId="25884519" w14:textId="77777777" w:rsidR="002B4D86" w:rsidRDefault="00993E79">
            <w:pPr>
              <w:spacing w:line="360" w:lineRule="auto"/>
              <w:jc w:val="center"/>
              <w:rPr>
                <w:color w:val="FF0000"/>
                <w:sz w:val="24"/>
                <w:szCs w:val="24"/>
              </w:rPr>
            </w:pPr>
            <w:r>
              <w:rPr>
                <w:color w:val="FF0000"/>
                <w:sz w:val="24"/>
                <w:szCs w:val="24"/>
              </w:rPr>
              <w:t>7</w:t>
            </w:r>
          </w:p>
        </w:tc>
        <w:tc>
          <w:tcPr>
            <w:tcW w:w="540" w:type="dxa"/>
            <w:tcBorders>
              <w:top w:val="nil"/>
              <w:left w:val="nil"/>
              <w:bottom w:val="nil"/>
              <w:right w:val="nil"/>
            </w:tcBorders>
            <w:tcMar>
              <w:top w:w="100" w:type="dxa"/>
              <w:left w:w="100" w:type="dxa"/>
              <w:bottom w:w="100" w:type="dxa"/>
              <w:right w:w="100" w:type="dxa"/>
            </w:tcMar>
          </w:tcPr>
          <w:p w14:paraId="77CF9935"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7235913E" w14:textId="77777777" w:rsidR="002B4D86" w:rsidRDefault="002B4D86">
            <w:pPr>
              <w:spacing w:line="360" w:lineRule="auto"/>
              <w:jc w:val="center"/>
              <w:rPr>
                <w:sz w:val="24"/>
                <w:szCs w:val="24"/>
              </w:rPr>
            </w:pPr>
          </w:p>
        </w:tc>
      </w:tr>
      <w:tr w:rsidR="002B4D86" w14:paraId="7B90C239" w14:textId="77777777">
        <w:trPr>
          <w:trHeight w:val="460"/>
        </w:trPr>
        <w:tc>
          <w:tcPr>
            <w:tcW w:w="3090" w:type="dxa"/>
            <w:tcBorders>
              <w:top w:val="nil"/>
              <w:left w:val="nil"/>
              <w:bottom w:val="nil"/>
              <w:right w:val="nil"/>
            </w:tcBorders>
            <w:tcMar>
              <w:top w:w="100" w:type="dxa"/>
              <w:left w:w="100" w:type="dxa"/>
              <w:bottom w:w="100" w:type="dxa"/>
              <w:right w:w="100" w:type="dxa"/>
            </w:tcMar>
          </w:tcPr>
          <w:p w14:paraId="2808EFF1" w14:textId="77777777" w:rsidR="002B4D86" w:rsidRDefault="00993E79">
            <w:pPr>
              <w:spacing w:line="360" w:lineRule="auto"/>
              <w:rPr>
                <w:sz w:val="24"/>
                <w:szCs w:val="24"/>
              </w:rPr>
            </w:pPr>
            <w:r>
              <w:rPr>
                <w:sz w:val="24"/>
                <w:szCs w:val="24"/>
              </w:rPr>
              <w:t>Financial strength</w:t>
            </w:r>
          </w:p>
        </w:tc>
        <w:tc>
          <w:tcPr>
            <w:tcW w:w="1095" w:type="dxa"/>
            <w:tcBorders>
              <w:top w:val="nil"/>
              <w:left w:val="nil"/>
              <w:bottom w:val="nil"/>
              <w:right w:val="nil"/>
            </w:tcBorders>
            <w:tcMar>
              <w:top w:w="100" w:type="dxa"/>
              <w:left w:w="100" w:type="dxa"/>
              <w:bottom w:w="100" w:type="dxa"/>
              <w:right w:w="100" w:type="dxa"/>
            </w:tcMar>
          </w:tcPr>
          <w:p w14:paraId="79E9AAD7"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144C0673" w14:textId="77777777" w:rsidR="002B4D86" w:rsidRDefault="00993E79">
            <w:pPr>
              <w:spacing w:line="360" w:lineRule="auto"/>
              <w:jc w:val="center"/>
              <w:rPr>
                <w:color w:val="E69138"/>
                <w:sz w:val="24"/>
                <w:szCs w:val="24"/>
              </w:rPr>
            </w:pPr>
            <w:r>
              <w:rPr>
                <w:color w:val="E69138"/>
                <w:sz w:val="24"/>
                <w:szCs w:val="24"/>
              </w:rPr>
              <w:t>8</w:t>
            </w:r>
          </w:p>
        </w:tc>
        <w:tc>
          <w:tcPr>
            <w:tcW w:w="1020" w:type="dxa"/>
            <w:tcBorders>
              <w:top w:val="nil"/>
              <w:left w:val="nil"/>
              <w:bottom w:val="nil"/>
              <w:right w:val="nil"/>
            </w:tcBorders>
            <w:tcMar>
              <w:top w:w="100" w:type="dxa"/>
              <w:left w:w="100" w:type="dxa"/>
              <w:bottom w:w="100" w:type="dxa"/>
              <w:right w:w="100" w:type="dxa"/>
            </w:tcMar>
          </w:tcPr>
          <w:p w14:paraId="43A0257F" w14:textId="77777777" w:rsidR="002B4D86" w:rsidRDefault="00993E79">
            <w:pPr>
              <w:spacing w:line="360" w:lineRule="auto"/>
              <w:jc w:val="center"/>
              <w:rPr>
                <w:color w:val="3C78D8"/>
                <w:sz w:val="24"/>
                <w:szCs w:val="24"/>
              </w:rPr>
            </w:pPr>
            <w:r>
              <w:rPr>
                <w:color w:val="3C78D8"/>
                <w:sz w:val="24"/>
                <w:szCs w:val="24"/>
              </w:rPr>
              <w:t>7</w:t>
            </w:r>
          </w:p>
        </w:tc>
        <w:tc>
          <w:tcPr>
            <w:tcW w:w="1440" w:type="dxa"/>
            <w:tcBorders>
              <w:top w:val="nil"/>
              <w:left w:val="nil"/>
              <w:bottom w:val="nil"/>
              <w:right w:val="nil"/>
            </w:tcBorders>
            <w:tcMar>
              <w:top w:w="100" w:type="dxa"/>
              <w:left w:w="100" w:type="dxa"/>
              <w:bottom w:w="100" w:type="dxa"/>
              <w:right w:w="100" w:type="dxa"/>
            </w:tcMar>
          </w:tcPr>
          <w:p w14:paraId="71CB4A0E" w14:textId="77777777" w:rsidR="002B4D86" w:rsidRDefault="00993E79">
            <w:pPr>
              <w:spacing w:line="360" w:lineRule="auto"/>
              <w:jc w:val="center"/>
              <w:rPr>
                <w:color w:val="FF0000"/>
                <w:sz w:val="24"/>
                <w:szCs w:val="24"/>
              </w:rPr>
            </w:pPr>
            <w:r>
              <w:rPr>
                <w:color w:val="FF0000"/>
                <w:sz w:val="24"/>
                <w:szCs w:val="24"/>
              </w:rPr>
              <w:t>8</w:t>
            </w:r>
          </w:p>
        </w:tc>
        <w:tc>
          <w:tcPr>
            <w:tcW w:w="540" w:type="dxa"/>
            <w:tcBorders>
              <w:top w:val="nil"/>
              <w:left w:val="nil"/>
              <w:bottom w:val="nil"/>
              <w:right w:val="nil"/>
            </w:tcBorders>
            <w:tcMar>
              <w:top w:w="100" w:type="dxa"/>
              <w:left w:w="100" w:type="dxa"/>
              <w:bottom w:w="100" w:type="dxa"/>
              <w:right w:w="100" w:type="dxa"/>
            </w:tcMar>
          </w:tcPr>
          <w:p w14:paraId="1EE501E2"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52860C40" w14:textId="77777777" w:rsidR="002B4D86" w:rsidRDefault="002B4D86">
            <w:pPr>
              <w:spacing w:line="360" w:lineRule="auto"/>
              <w:jc w:val="center"/>
              <w:rPr>
                <w:sz w:val="24"/>
                <w:szCs w:val="24"/>
              </w:rPr>
            </w:pPr>
          </w:p>
        </w:tc>
      </w:tr>
      <w:tr w:rsidR="002B4D86" w14:paraId="5E030243" w14:textId="77777777">
        <w:trPr>
          <w:trHeight w:val="460"/>
        </w:trPr>
        <w:tc>
          <w:tcPr>
            <w:tcW w:w="3090" w:type="dxa"/>
            <w:tcBorders>
              <w:top w:val="nil"/>
              <w:left w:val="nil"/>
              <w:bottom w:val="nil"/>
              <w:right w:val="nil"/>
            </w:tcBorders>
            <w:tcMar>
              <w:top w:w="100" w:type="dxa"/>
              <w:left w:w="100" w:type="dxa"/>
              <w:bottom w:w="100" w:type="dxa"/>
              <w:right w:w="100" w:type="dxa"/>
            </w:tcMar>
          </w:tcPr>
          <w:p w14:paraId="7B77EFC7" w14:textId="77777777" w:rsidR="002B4D86" w:rsidRDefault="00993E79">
            <w:pPr>
              <w:spacing w:line="360" w:lineRule="auto"/>
              <w:rPr>
                <w:sz w:val="24"/>
                <w:szCs w:val="24"/>
              </w:rPr>
            </w:pPr>
            <w:r>
              <w:rPr>
                <w:sz w:val="24"/>
                <w:szCs w:val="24"/>
              </w:rPr>
              <w:t>Relative cost position</w:t>
            </w:r>
          </w:p>
        </w:tc>
        <w:tc>
          <w:tcPr>
            <w:tcW w:w="1095" w:type="dxa"/>
            <w:tcBorders>
              <w:top w:val="nil"/>
              <w:left w:val="nil"/>
              <w:bottom w:val="nil"/>
              <w:right w:val="nil"/>
            </w:tcBorders>
            <w:tcMar>
              <w:top w:w="100" w:type="dxa"/>
              <w:left w:w="100" w:type="dxa"/>
              <w:bottom w:w="100" w:type="dxa"/>
              <w:right w:w="100" w:type="dxa"/>
            </w:tcMar>
          </w:tcPr>
          <w:p w14:paraId="433694DD"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1FF9A799" w14:textId="77777777" w:rsidR="002B4D86" w:rsidRDefault="00993E79">
            <w:pPr>
              <w:spacing w:line="360" w:lineRule="auto"/>
              <w:jc w:val="center"/>
              <w:rPr>
                <w:color w:val="E69138"/>
                <w:sz w:val="24"/>
                <w:szCs w:val="24"/>
              </w:rPr>
            </w:pPr>
            <w:r>
              <w:rPr>
                <w:color w:val="E69138"/>
                <w:sz w:val="24"/>
                <w:szCs w:val="24"/>
              </w:rPr>
              <w:t>8</w:t>
            </w:r>
          </w:p>
        </w:tc>
        <w:tc>
          <w:tcPr>
            <w:tcW w:w="1020" w:type="dxa"/>
            <w:tcBorders>
              <w:top w:val="nil"/>
              <w:left w:val="nil"/>
              <w:bottom w:val="nil"/>
              <w:right w:val="nil"/>
            </w:tcBorders>
            <w:tcMar>
              <w:top w:w="100" w:type="dxa"/>
              <w:left w:w="100" w:type="dxa"/>
              <w:bottom w:w="100" w:type="dxa"/>
              <w:right w:w="100" w:type="dxa"/>
            </w:tcMar>
          </w:tcPr>
          <w:p w14:paraId="479F4CBB" w14:textId="77777777" w:rsidR="002B4D86" w:rsidRDefault="00993E79">
            <w:pPr>
              <w:spacing w:line="360" w:lineRule="auto"/>
              <w:jc w:val="center"/>
              <w:rPr>
                <w:color w:val="3C78D8"/>
                <w:sz w:val="24"/>
                <w:szCs w:val="24"/>
              </w:rPr>
            </w:pPr>
            <w:r>
              <w:rPr>
                <w:color w:val="3C78D8"/>
                <w:sz w:val="24"/>
                <w:szCs w:val="24"/>
              </w:rPr>
              <w:t>6</w:t>
            </w:r>
          </w:p>
        </w:tc>
        <w:tc>
          <w:tcPr>
            <w:tcW w:w="1440" w:type="dxa"/>
            <w:tcBorders>
              <w:top w:val="nil"/>
              <w:left w:val="nil"/>
              <w:bottom w:val="nil"/>
              <w:right w:val="nil"/>
            </w:tcBorders>
            <w:tcMar>
              <w:top w:w="100" w:type="dxa"/>
              <w:left w:w="100" w:type="dxa"/>
              <w:bottom w:w="100" w:type="dxa"/>
              <w:right w:w="100" w:type="dxa"/>
            </w:tcMar>
          </w:tcPr>
          <w:p w14:paraId="454F8BF5" w14:textId="77777777" w:rsidR="002B4D86" w:rsidRDefault="00993E79">
            <w:pPr>
              <w:spacing w:line="360" w:lineRule="auto"/>
              <w:jc w:val="center"/>
              <w:rPr>
                <w:color w:val="FF0000"/>
                <w:sz w:val="24"/>
                <w:szCs w:val="24"/>
              </w:rPr>
            </w:pPr>
            <w:r>
              <w:rPr>
                <w:color w:val="FF0000"/>
                <w:sz w:val="24"/>
                <w:szCs w:val="24"/>
              </w:rPr>
              <w:t>4</w:t>
            </w:r>
          </w:p>
        </w:tc>
        <w:tc>
          <w:tcPr>
            <w:tcW w:w="540" w:type="dxa"/>
            <w:tcBorders>
              <w:top w:val="nil"/>
              <w:left w:val="nil"/>
              <w:bottom w:val="nil"/>
              <w:right w:val="nil"/>
            </w:tcBorders>
            <w:tcMar>
              <w:top w:w="100" w:type="dxa"/>
              <w:left w:w="100" w:type="dxa"/>
              <w:bottom w:w="100" w:type="dxa"/>
              <w:right w:w="100" w:type="dxa"/>
            </w:tcMar>
          </w:tcPr>
          <w:p w14:paraId="17B910AC"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31C141B8" w14:textId="77777777" w:rsidR="002B4D86" w:rsidRDefault="002B4D86">
            <w:pPr>
              <w:spacing w:line="360" w:lineRule="auto"/>
              <w:jc w:val="center"/>
              <w:rPr>
                <w:sz w:val="24"/>
                <w:szCs w:val="24"/>
              </w:rPr>
            </w:pPr>
          </w:p>
        </w:tc>
      </w:tr>
      <w:tr w:rsidR="002B4D86" w14:paraId="2F500F64" w14:textId="77777777">
        <w:trPr>
          <w:trHeight w:val="460"/>
        </w:trPr>
        <w:tc>
          <w:tcPr>
            <w:tcW w:w="3090" w:type="dxa"/>
            <w:tcBorders>
              <w:top w:val="nil"/>
              <w:left w:val="nil"/>
              <w:bottom w:val="nil"/>
              <w:right w:val="nil"/>
            </w:tcBorders>
            <w:tcMar>
              <w:top w:w="100" w:type="dxa"/>
              <w:left w:w="100" w:type="dxa"/>
              <w:bottom w:w="100" w:type="dxa"/>
              <w:right w:w="100" w:type="dxa"/>
            </w:tcMar>
          </w:tcPr>
          <w:p w14:paraId="347ABD0D" w14:textId="77777777" w:rsidR="002B4D86" w:rsidRDefault="00993E79">
            <w:pPr>
              <w:spacing w:line="360" w:lineRule="auto"/>
              <w:rPr>
                <w:sz w:val="24"/>
                <w:szCs w:val="24"/>
              </w:rPr>
            </w:pPr>
            <w:r>
              <w:rPr>
                <w:sz w:val="24"/>
                <w:szCs w:val="24"/>
              </w:rPr>
              <w:t>Ability to compete on price</w:t>
            </w:r>
          </w:p>
        </w:tc>
        <w:tc>
          <w:tcPr>
            <w:tcW w:w="1095" w:type="dxa"/>
            <w:tcBorders>
              <w:top w:val="nil"/>
              <w:left w:val="nil"/>
              <w:bottom w:val="nil"/>
              <w:right w:val="nil"/>
            </w:tcBorders>
            <w:tcMar>
              <w:top w:w="100" w:type="dxa"/>
              <w:left w:w="100" w:type="dxa"/>
              <w:bottom w:w="100" w:type="dxa"/>
              <w:right w:w="100" w:type="dxa"/>
            </w:tcMar>
          </w:tcPr>
          <w:p w14:paraId="63B36719" w14:textId="77777777" w:rsidR="002B4D86" w:rsidRDefault="002B4D86">
            <w:pPr>
              <w:spacing w:line="360" w:lineRule="auto"/>
              <w:jc w:val="center"/>
              <w:rPr>
                <w:sz w:val="24"/>
                <w:szCs w:val="24"/>
                <w:u w:val="single"/>
              </w:rPr>
            </w:pPr>
          </w:p>
        </w:tc>
        <w:tc>
          <w:tcPr>
            <w:tcW w:w="1020" w:type="dxa"/>
            <w:tcBorders>
              <w:top w:val="nil"/>
              <w:left w:val="nil"/>
              <w:bottom w:val="nil"/>
              <w:right w:val="nil"/>
            </w:tcBorders>
            <w:tcMar>
              <w:top w:w="100" w:type="dxa"/>
              <w:left w:w="100" w:type="dxa"/>
              <w:bottom w:w="100" w:type="dxa"/>
              <w:right w:w="100" w:type="dxa"/>
            </w:tcMar>
          </w:tcPr>
          <w:p w14:paraId="74871FF1" w14:textId="77777777" w:rsidR="002B4D86" w:rsidRDefault="00993E79">
            <w:pPr>
              <w:spacing w:line="360" w:lineRule="auto"/>
              <w:jc w:val="center"/>
              <w:rPr>
                <w:color w:val="E69138"/>
                <w:sz w:val="24"/>
                <w:szCs w:val="24"/>
              </w:rPr>
            </w:pPr>
            <w:r>
              <w:rPr>
                <w:color w:val="E69138"/>
                <w:sz w:val="24"/>
                <w:szCs w:val="24"/>
              </w:rPr>
              <w:t>9</w:t>
            </w:r>
          </w:p>
        </w:tc>
        <w:tc>
          <w:tcPr>
            <w:tcW w:w="1020" w:type="dxa"/>
            <w:tcBorders>
              <w:top w:val="nil"/>
              <w:left w:val="nil"/>
              <w:bottom w:val="nil"/>
              <w:right w:val="nil"/>
            </w:tcBorders>
            <w:tcMar>
              <w:top w:w="100" w:type="dxa"/>
              <w:left w:w="100" w:type="dxa"/>
              <w:bottom w:w="100" w:type="dxa"/>
              <w:right w:w="100" w:type="dxa"/>
            </w:tcMar>
          </w:tcPr>
          <w:p w14:paraId="7EE15609" w14:textId="77777777" w:rsidR="002B4D86" w:rsidRDefault="00993E79">
            <w:pPr>
              <w:spacing w:line="360" w:lineRule="auto"/>
              <w:jc w:val="center"/>
              <w:rPr>
                <w:color w:val="3C78D8"/>
                <w:sz w:val="24"/>
                <w:szCs w:val="24"/>
                <w:u w:val="single"/>
              </w:rPr>
            </w:pPr>
            <w:r>
              <w:rPr>
                <w:color w:val="3C78D8"/>
                <w:sz w:val="24"/>
                <w:szCs w:val="24"/>
                <w:u w:val="single"/>
              </w:rPr>
              <w:t>7</w:t>
            </w:r>
          </w:p>
        </w:tc>
        <w:tc>
          <w:tcPr>
            <w:tcW w:w="1440" w:type="dxa"/>
            <w:tcBorders>
              <w:top w:val="nil"/>
              <w:left w:val="nil"/>
              <w:bottom w:val="nil"/>
              <w:right w:val="nil"/>
            </w:tcBorders>
            <w:tcMar>
              <w:top w:w="100" w:type="dxa"/>
              <w:left w:w="100" w:type="dxa"/>
              <w:bottom w:w="100" w:type="dxa"/>
              <w:right w:w="100" w:type="dxa"/>
            </w:tcMar>
          </w:tcPr>
          <w:p w14:paraId="25AE9048" w14:textId="77777777" w:rsidR="002B4D86" w:rsidRDefault="00993E79">
            <w:pPr>
              <w:spacing w:line="360" w:lineRule="auto"/>
              <w:jc w:val="center"/>
              <w:rPr>
                <w:color w:val="FF0000"/>
                <w:sz w:val="24"/>
                <w:szCs w:val="24"/>
                <w:u w:val="single"/>
              </w:rPr>
            </w:pPr>
            <w:r>
              <w:rPr>
                <w:color w:val="FF0000"/>
                <w:sz w:val="24"/>
                <w:szCs w:val="24"/>
                <w:u w:val="single"/>
              </w:rPr>
              <w:t>5</w:t>
            </w:r>
          </w:p>
        </w:tc>
        <w:tc>
          <w:tcPr>
            <w:tcW w:w="540" w:type="dxa"/>
            <w:tcBorders>
              <w:top w:val="nil"/>
              <w:left w:val="nil"/>
              <w:bottom w:val="nil"/>
              <w:right w:val="nil"/>
            </w:tcBorders>
            <w:tcMar>
              <w:top w:w="100" w:type="dxa"/>
              <w:left w:w="100" w:type="dxa"/>
              <w:bottom w:w="100" w:type="dxa"/>
              <w:right w:w="100" w:type="dxa"/>
            </w:tcMar>
          </w:tcPr>
          <w:p w14:paraId="34E1DB1F" w14:textId="77777777" w:rsidR="002B4D86" w:rsidRDefault="002B4D86">
            <w:pPr>
              <w:spacing w:line="360" w:lineRule="auto"/>
              <w:jc w:val="center"/>
              <w:rPr>
                <w:sz w:val="24"/>
                <w:szCs w:val="24"/>
                <w:u w:val="single"/>
              </w:rPr>
            </w:pPr>
          </w:p>
        </w:tc>
        <w:tc>
          <w:tcPr>
            <w:tcW w:w="930" w:type="dxa"/>
            <w:tcBorders>
              <w:top w:val="nil"/>
              <w:left w:val="nil"/>
              <w:bottom w:val="nil"/>
              <w:right w:val="nil"/>
            </w:tcBorders>
            <w:tcMar>
              <w:top w:w="100" w:type="dxa"/>
              <w:left w:w="100" w:type="dxa"/>
              <w:bottom w:w="100" w:type="dxa"/>
              <w:right w:w="100" w:type="dxa"/>
            </w:tcMar>
          </w:tcPr>
          <w:p w14:paraId="579FFA3E" w14:textId="77777777" w:rsidR="002B4D86" w:rsidRDefault="002B4D86">
            <w:pPr>
              <w:spacing w:line="360" w:lineRule="auto"/>
              <w:jc w:val="center"/>
              <w:rPr>
                <w:sz w:val="24"/>
                <w:szCs w:val="24"/>
                <w:u w:val="single"/>
              </w:rPr>
            </w:pPr>
          </w:p>
        </w:tc>
      </w:tr>
      <w:tr w:rsidR="002B4D86" w14:paraId="5D084DAA" w14:textId="77777777">
        <w:trPr>
          <w:trHeight w:val="460"/>
        </w:trPr>
        <w:tc>
          <w:tcPr>
            <w:tcW w:w="3090" w:type="dxa"/>
            <w:tcBorders>
              <w:top w:val="nil"/>
              <w:left w:val="nil"/>
              <w:bottom w:val="nil"/>
              <w:right w:val="nil"/>
            </w:tcBorders>
            <w:tcMar>
              <w:top w:w="100" w:type="dxa"/>
              <w:left w:w="100" w:type="dxa"/>
              <w:bottom w:w="100" w:type="dxa"/>
              <w:right w:w="100" w:type="dxa"/>
            </w:tcMar>
          </w:tcPr>
          <w:p w14:paraId="2D6B3443" w14:textId="77777777" w:rsidR="002B4D86" w:rsidRDefault="00993E79">
            <w:pPr>
              <w:spacing w:line="360" w:lineRule="auto"/>
              <w:rPr>
                <w:sz w:val="24"/>
                <w:szCs w:val="24"/>
              </w:rPr>
            </w:pPr>
            <w:r>
              <w:rPr>
                <w:sz w:val="24"/>
                <w:szCs w:val="24"/>
              </w:rPr>
              <w:t xml:space="preserve"> Total possible points</w:t>
            </w:r>
          </w:p>
        </w:tc>
        <w:tc>
          <w:tcPr>
            <w:tcW w:w="1095" w:type="dxa"/>
            <w:tcBorders>
              <w:top w:val="nil"/>
              <w:left w:val="nil"/>
              <w:bottom w:val="nil"/>
              <w:right w:val="nil"/>
            </w:tcBorders>
            <w:tcMar>
              <w:top w:w="100" w:type="dxa"/>
              <w:left w:w="100" w:type="dxa"/>
              <w:bottom w:w="100" w:type="dxa"/>
              <w:right w:w="100" w:type="dxa"/>
            </w:tcMar>
          </w:tcPr>
          <w:p w14:paraId="04C0CC61" w14:textId="77777777" w:rsidR="002B4D86" w:rsidRDefault="00993E79">
            <w:pPr>
              <w:spacing w:line="360" w:lineRule="auto"/>
              <w:jc w:val="center"/>
              <w:rPr>
                <w:sz w:val="24"/>
                <w:szCs w:val="24"/>
              </w:rPr>
            </w:pPr>
            <w:r>
              <w:rPr>
                <w:sz w:val="24"/>
                <w:szCs w:val="24"/>
              </w:rPr>
              <w:t>90</w:t>
            </w:r>
          </w:p>
        </w:tc>
        <w:tc>
          <w:tcPr>
            <w:tcW w:w="1020" w:type="dxa"/>
            <w:tcBorders>
              <w:top w:val="nil"/>
              <w:left w:val="nil"/>
              <w:bottom w:val="nil"/>
              <w:right w:val="nil"/>
            </w:tcBorders>
            <w:tcMar>
              <w:top w:w="100" w:type="dxa"/>
              <w:left w:w="100" w:type="dxa"/>
              <w:bottom w:w="100" w:type="dxa"/>
              <w:right w:w="100" w:type="dxa"/>
            </w:tcMar>
          </w:tcPr>
          <w:p w14:paraId="736D5723"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44B4D8DE" w14:textId="77777777" w:rsidR="002B4D86" w:rsidRDefault="00993E79">
            <w:pPr>
              <w:spacing w:line="360" w:lineRule="auto"/>
              <w:jc w:val="center"/>
              <w:rPr>
                <w:color w:val="3C78D8"/>
                <w:sz w:val="24"/>
                <w:szCs w:val="24"/>
              </w:rPr>
            </w:pPr>
            <w:r>
              <w:rPr>
                <w:color w:val="3C78D8"/>
                <w:sz w:val="24"/>
                <w:szCs w:val="24"/>
              </w:rPr>
              <w:t xml:space="preserve"> </w:t>
            </w:r>
          </w:p>
        </w:tc>
        <w:tc>
          <w:tcPr>
            <w:tcW w:w="1440" w:type="dxa"/>
            <w:tcBorders>
              <w:top w:val="nil"/>
              <w:left w:val="nil"/>
              <w:bottom w:val="nil"/>
              <w:right w:val="nil"/>
            </w:tcBorders>
            <w:tcMar>
              <w:top w:w="100" w:type="dxa"/>
              <w:left w:w="100" w:type="dxa"/>
              <w:bottom w:w="100" w:type="dxa"/>
              <w:right w:w="100" w:type="dxa"/>
            </w:tcMar>
          </w:tcPr>
          <w:p w14:paraId="68F09FED" w14:textId="77777777" w:rsidR="002B4D86" w:rsidRDefault="00993E79">
            <w:pPr>
              <w:spacing w:line="360" w:lineRule="auto"/>
              <w:jc w:val="center"/>
              <w:rPr>
                <w:color w:val="FF0000"/>
                <w:sz w:val="24"/>
                <w:szCs w:val="24"/>
              </w:rPr>
            </w:pPr>
            <w:r>
              <w:rPr>
                <w:color w:val="FF0000"/>
                <w:sz w:val="24"/>
                <w:szCs w:val="24"/>
              </w:rPr>
              <w:t xml:space="preserve"> </w:t>
            </w:r>
          </w:p>
        </w:tc>
        <w:tc>
          <w:tcPr>
            <w:tcW w:w="540" w:type="dxa"/>
            <w:tcBorders>
              <w:top w:val="nil"/>
              <w:left w:val="nil"/>
              <w:bottom w:val="nil"/>
              <w:right w:val="nil"/>
            </w:tcBorders>
            <w:tcMar>
              <w:top w:w="100" w:type="dxa"/>
              <w:left w:w="100" w:type="dxa"/>
              <w:bottom w:w="100" w:type="dxa"/>
              <w:right w:w="100" w:type="dxa"/>
            </w:tcMar>
          </w:tcPr>
          <w:p w14:paraId="72343AC9"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58C01C3E" w14:textId="77777777" w:rsidR="002B4D86" w:rsidRDefault="002B4D86">
            <w:pPr>
              <w:spacing w:line="360" w:lineRule="auto"/>
              <w:jc w:val="center"/>
              <w:rPr>
                <w:sz w:val="24"/>
                <w:szCs w:val="24"/>
              </w:rPr>
            </w:pPr>
          </w:p>
        </w:tc>
      </w:tr>
      <w:tr w:rsidR="002B4D86" w14:paraId="16E549FA" w14:textId="77777777">
        <w:trPr>
          <w:trHeight w:val="460"/>
        </w:trPr>
        <w:tc>
          <w:tcPr>
            <w:tcW w:w="3090" w:type="dxa"/>
            <w:tcBorders>
              <w:top w:val="nil"/>
              <w:left w:val="nil"/>
              <w:bottom w:val="nil"/>
              <w:right w:val="nil"/>
            </w:tcBorders>
            <w:tcMar>
              <w:top w:w="100" w:type="dxa"/>
              <w:left w:w="100" w:type="dxa"/>
              <w:bottom w:w="100" w:type="dxa"/>
              <w:right w:w="100" w:type="dxa"/>
            </w:tcMar>
          </w:tcPr>
          <w:p w14:paraId="2298561D" w14:textId="77777777" w:rsidR="002B4D86" w:rsidRDefault="00993E79">
            <w:pPr>
              <w:spacing w:line="360" w:lineRule="auto"/>
              <w:jc w:val="center"/>
              <w:rPr>
                <w:sz w:val="24"/>
                <w:szCs w:val="24"/>
              </w:rPr>
            </w:pPr>
            <w:r>
              <w:rPr>
                <w:sz w:val="24"/>
                <w:szCs w:val="24"/>
              </w:rPr>
              <w:t xml:space="preserve">   Overall   strength rating</w:t>
            </w:r>
          </w:p>
        </w:tc>
        <w:tc>
          <w:tcPr>
            <w:tcW w:w="1095" w:type="dxa"/>
            <w:tcBorders>
              <w:top w:val="nil"/>
              <w:left w:val="nil"/>
              <w:bottom w:val="nil"/>
              <w:right w:val="nil"/>
            </w:tcBorders>
            <w:tcMar>
              <w:top w:w="100" w:type="dxa"/>
              <w:left w:w="100" w:type="dxa"/>
              <w:bottom w:w="100" w:type="dxa"/>
              <w:right w:w="100" w:type="dxa"/>
            </w:tcMar>
          </w:tcPr>
          <w:p w14:paraId="492C6AD4"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480B2E1E" w14:textId="77777777" w:rsidR="002B4D86" w:rsidRDefault="00993E79">
            <w:pPr>
              <w:spacing w:line="360" w:lineRule="auto"/>
              <w:jc w:val="center"/>
              <w:rPr>
                <w:color w:val="E69138"/>
                <w:sz w:val="24"/>
                <w:szCs w:val="24"/>
              </w:rPr>
            </w:pPr>
            <w:r>
              <w:rPr>
                <w:color w:val="E69138"/>
                <w:sz w:val="24"/>
                <w:szCs w:val="24"/>
              </w:rPr>
              <w:t>75/90</w:t>
            </w:r>
          </w:p>
        </w:tc>
        <w:tc>
          <w:tcPr>
            <w:tcW w:w="1020" w:type="dxa"/>
            <w:tcBorders>
              <w:top w:val="nil"/>
              <w:left w:val="nil"/>
              <w:bottom w:val="nil"/>
              <w:right w:val="nil"/>
            </w:tcBorders>
            <w:tcMar>
              <w:top w:w="100" w:type="dxa"/>
              <w:left w:w="100" w:type="dxa"/>
              <w:bottom w:w="100" w:type="dxa"/>
              <w:right w:w="100" w:type="dxa"/>
            </w:tcMar>
          </w:tcPr>
          <w:p w14:paraId="6FF50C56" w14:textId="77777777" w:rsidR="002B4D86" w:rsidRDefault="00993E79">
            <w:pPr>
              <w:spacing w:line="360" w:lineRule="auto"/>
              <w:jc w:val="center"/>
              <w:rPr>
                <w:color w:val="3C78D8"/>
                <w:sz w:val="24"/>
                <w:szCs w:val="24"/>
              </w:rPr>
            </w:pPr>
            <w:r>
              <w:rPr>
                <w:color w:val="3C78D8"/>
                <w:sz w:val="24"/>
                <w:szCs w:val="24"/>
              </w:rPr>
              <w:t>62/90</w:t>
            </w:r>
          </w:p>
        </w:tc>
        <w:tc>
          <w:tcPr>
            <w:tcW w:w="1440" w:type="dxa"/>
            <w:tcBorders>
              <w:top w:val="nil"/>
              <w:left w:val="nil"/>
              <w:bottom w:val="nil"/>
              <w:right w:val="nil"/>
            </w:tcBorders>
            <w:tcMar>
              <w:top w:w="100" w:type="dxa"/>
              <w:left w:w="100" w:type="dxa"/>
              <w:bottom w:w="100" w:type="dxa"/>
              <w:right w:w="100" w:type="dxa"/>
            </w:tcMar>
          </w:tcPr>
          <w:p w14:paraId="26E73E79" w14:textId="77777777" w:rsidR="002B4D86" w:rsidRDefault="00993E79">
            <w:pPr>
              <w:spacing w:line="360" w:lineRule="auto"/>
              <w:jc w:val="center"/>
              <w:rPr>
                <w:color w:val="FF0000"/>
                <w:sz w:val="24"/>
                <w:szCs w:val="24"/>
              </w:rPr>
            </w:pPr>
            <w:r>
              <w:rPr>
                <w:color w:val="FF0000"/>
                <w:sz w:val="24"/>
                <w:szCs w:val="24"/>
              </w:rPr>
              <w:t>57/90</w:t>
            </w:r>
          </w:p>
        </w:tc>
        <w:tc>
          <w:tcPr>
            <w:tcW w:w="540" w:type="dxa"/>
            <w:tcBorders>
              <w:top w:val="nil"/>
              <w:left w:val="nil"/>
              <w:bottom w:val="nil"/>
              <w:right w:val="nil"/>
            </w:tcBorders>
            <w:tcMar>
              <w:top w:w="100" w:type="dxa"/>
              <w:left w:w="100" w:type="dxa"/>
              <w:bottom w:w="100" w:type="dxa"/>
              <w:right w:w="100" w:type="dxa"/>
            </w:tcMar>
          </w:tcPr>
          <w:p w14:paraId="10546BEC"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11BCE68C" w14:textId="77777777" w:rsidR="002B4D86" w:rsidRDefault="002B4D86">
            <w:pPr>
              <w:spacing w:line="360" w:lineRule="auto"/>
              <w:jc w:val="center"/>
              <w:rPr>
                <w:sz w:val="24"/>
                <w:szCs w:val="24"/>
              </w:rPr>
            </w:pPr>
          </w:p>
        </w:tc>
      </w:tr>
    </w:tbl>
    <w:p w14:paraId="7553A960" w14:textId="77777777" w:rsidR="00993E79" w:rsidRDefault="00993E79">
      <w:pPr>
        <w:rPr>
          <w:b/>
          <w:sz w:val="24"/>
          <w:szCs w:val="24"/>
        </w:rPr>
      </w:pPr>
    </w:p>
    <w:p w14:paraId="2595B280" w14:textId="77777777" w:rsidR="00993E79" w:rsidRDefault="00993E79">
      <w:pPr>
        <w:rPr>
          <w:b/>
          <w:sz w:val="24"/>
          <w:szCs w:val="24"/>
        </w:rPr>
      </w:pPr>
    </w:p>
    <w:p w14:paraId="7AED9E41" w14:textId="77777777" w:rsidR="00993E79" w:rsidRDefault="00993E79">
      <w:pPr>
        <w:rPr>
          <w:b/>
          <w:sz w:val="24"/>
          <w:szCs w:val="24"/>
        </w:rPr>
      </w:pPr>
    </w:p>
    <w:p w14:paraId="08DD27F1" w14:textId="77777777" w:rsidR="00993E79" w:rsidRDefault="00993E79">
      <w:pPr>
        <w:rPr>
          <w:b/>
          <w:sz w:val="24"/>
          <w:szCs w:val="24"/>
        </w:rPr>
      </w:pPr>
    </w:p>
    <w:p w14:paraId="2751F3A3" w14:textId="77777777" w:rsidR="00993E79" w:rsidRDefault="00993E79">
      <w:pPr>
        <w:rPr>
          <w:b/>
          <w:sz w:val="24"/>
          <w:szCs w:val="24"/>
        </w:rPr>
      </w:pPr>
    </w:p>
    <w:p w14:paraId="0DFC78B4" w14:textId="77777777" w:rsidR="00993E79" w:rsidRDefault="00993E79">
      <w:pPr>
        <w:rPr>
          <w:b/>
          <w:sz w:val="24"/>
          <w:szCs w:val="24"/>
        </w:rPr>
      </w:pPr>
    </w:p>
    <w:p w14:paraId="29AF459E" w14:textId="77777777" w:rsidR="00993E79" w:rsidRDefault="00993E79">
      <w:pPr>
        <w:rPr>
          <w:b/>
          <w:sz w:val="24"/>
          <w:szCs w:val="24"/>
        </w:rPr>
      </w:pPr>
    </w:p>
    <w:p w14:paraId="440E8907" w14:textId="77777777" w:rsidR="002B4D86" w:rsidRDefault="00993E79">
      <w:pPr>
        <w:rPr>
          <w:b/>
          <w:sz w:val="24"/>
          <w:szCs w:val="24"/>
        </w:rPr>
      </w:pPr>
      <w:r>
        <w:rPr>
          <w:b/>
          <w:sz w:val="24"/>
          <w:szCs w:val="24"/>
        </w:rPr>
        <w:lastRenderedPageBreak/>
        <w:t>4.  CONCLUSIONS CONCERNING COMPETITIVE POSITION AND STRATEGY</w:t>
      </w:r>
    </w:p>
    <w:p w14:paraId="7CABA815" w14:textId="77777777" w:rsidR="002B4D86" w:rsidRDefault="002B4D86">
      <w:pPr>
        <w:rPr>
          <w:sz w:val="24"/>
          <w:szCs w:val="24"/>
        </w:rPr>
      </w:pPr>
    </w:p>
    <w:p w14:paraId="605C25F6" w14:textId="77777777" w:rsidR="002B4D86" w:rsidRDefault="002B4D86">
      <w:pPr>
        <w:rPr>
          <w:sz w:val="24"/>
          <w:szCs w:val="24"/>
        </w:rPr>
      </w:pPr>
    </w:p>
    <w:p w14:paraId="4A2943C8" w14:textId="77777777" w:rsidR="002B4D86" w:rsidRDefault="00993E79">
      <w:pPr>
        <w:spacing w:line="480" w:lineRule="auto"/>
        <w:ind w:firstLine="720"/>
        <w:rPr>
          <w:sz w:val="24"/>
          <w:szCs w:val="24"/>
        </w:rPr>
      </w:pPr>
      <w:r>
        <w:rPr>
          <w:sz w:val="24"/>
          <w:szCs w:val="24"/>
        </w:rPr>
        <w:t>Home Depot appears to stack up quite well against the competition although there is still plenty of room for improvement as they tied in many areas with Lowe’s and Ace and nobody scored a perfect 10 in any category. Home Depot biggest advantage is their ability to compete on cost. Home Depot has one of the lowest costs due to their low cost suppliers, this when compounded with their price match guarantee, makes Home Depot’s prices virtually impossible to beat. On top of that, Home Depot has a fantastic reputation with the public for being knowledgeable, helpful and friendly, giving it an advantage over its competitors.</w:t>
      </w:r>
    </w:p>
    <w:p w14:paraId="2C1A1B56" w14:textId="77777777" w:rsidR="002B4D86" w:rsidRDefault="00993E79">
      <w:pPr>
        <w:rPr>
          <w:sz w:val="24"/>
          <w:szCs w:val="24"/>
        </w:rPr>
      </w:pPr>
      <w:r>
        <w:rPr>
          <w:sz w:val="24"/>
          <w:szCs w:val="24"/>
        </w:rPr>
        <w:t xml:space="preserve"> </w:t>
      </w:r>
    </w:p>
    <w:p w14:paraId="00977741" w14:textId="77777777" w:rsidR="002B4D86" w:rsidRDefault="00993E79">
      <w:pPr>
        <w:rPr>
          <w:sz w:val="24"/>
          <w:szCs w:val="24"/>
        </w:rPr>
      </w:pPr>
      <w:r>
        <w:rPr>
          <w:sz w:val="24"/>
          <w:szCs w:val="24"/>
        </w:rPr>
        <w:t xml:space="preserve"> </w:t>
      </w:r>
    </w:p>
    <w:p w14:paraId="4DC6B741" w14:textId="77777777" w:rsidR="002B4D86" w:rsidRDefault="00993E79">
      <w:pPr>
        <w:rPr>
          <w:sz w:val="24"/>
          <w:szCs w:val="24"/>
        </w:rPr>
      </w:pPr>
      <w:r>
        <w:rPr>
          <w:sz w:val="24"/>
          <w:szCs w:val="24"/>
        </w:rPr>
        <w:t xml:space="preserve"> </w:t>
      </w:r>
    </w:p>
    <w:p w14:paraId="5B710CC2" w14:textId="77777777" w:rsidR="002B4D86" w:rsidRDefault="00993E79">
      <w:pPr>
        <w:rPr>
          <w:b/>
          <w:sz w:val="24"/>
          <w:szCs w:val="24"/>
        </w:rPr>
      </w:pPr>
      <w:r>
        <w:rPr>
          <w:b/>
          <w:sz w:val="24"/>
          <w:szCs w:val="24"/>
        </w:rPr>
        <w:t>5.  MAJOR STRATEGIC ISSUES/PROBLEMS THE COMPANY MUST ADDRESS</w:t>
      </w:r>
    </w:p>
    <w:p w14:paraId="1B03531C" w14:textId="77777777" w:rsidR="002B4D86" w:rsidRDefault="00993E79">
      <w:pPr>
        <w:rPr>
          <w:b/>
          <w:sz w:val="24"/>
          <w:szCs w:val="24"/>
        </w:rPr>
      </w:pPr>
      <w:r>
        <w:rPr>
          <w:b/>
          <w:sz w:val="24"/>
          <w:szCs w:val="24"/>
        </w:rPr>
        <w:t xml:space="preserve"> </w:t>
      </w:r>
    </w:p>
    <w:p w14:paraId="69980A79" w14:textId="77777777" w:rsidR="002B4D86" w:rsidRDefault="00993E79">
      <w:pPr>
        <w:spacing w:line="480" w:lineRule="auto"/>
        <w:rPr>
          <w:sz w:val="24"/>
          <w:szCs w:val="24"/>
        </w:rPr>
      </w:pPr>
      <w:r>
        <w:rPr>
          <w:sz w:val="24"/>
          <w:szCs w:val="24"/>
        </w:rPr>
        <w:t xml:space="preserve">Home Depot must address their diversification plan through expanding their available products and moving into new markets. Ace Hardware has lead the industry in location diversity through operating in over 60 countries with 600+ stores. Home Depot and Lowe’s only operate in the North American market. Home Depot must address its expansion strategy to increase its 2,200 stores in 3 countries to many more stores in many more countries to explore blue oceans with untapped potential. </w:t>
      </w:r>
    </w:p>
    <w:p w14:paraId="08D6B1BB" w14:textId="77777777" w:rsidR="002B4D86" w:rsidRDefault="002B4D86">
      <w:pPr>
        <w:rPr>
          <w:b/>
          <w:sz w:val="24"/>
          <w:szCs w:val="24"/>
        </w:rPr>
      </w:pPr>
    </w:p>
    <w:p w14:paraId="2F6D0A62" w14:textId="77777777" w:rsidR="002B4D86" w:rsidRDefault="002B4D86">
      <w:pPr>
        <w:rPr>
          <w:b/>
          <w:sz w:val="24"/>
          <w:szCs w:val="24"/>
        </w:rPr>
      </w:pPr>
    </w:p>
    <w:p w14:paraId="053414F7" w14:textId="77777777" w:rsidR="002B4D86" w:rsidRDefault="002B4D86">
      <w:pPr>
        <w:rPr>
          <w:b/>
          <w:sz w:val="24"/>
          <w:szCs w:val="24"/>
        </w:rPr>
      </w:pPr>
    </w:p>
    <w:p w14:paraId="3A150685" w14:textId="77777777" w:rsidR="002B4D86" w:rsidRDefault="002B4D86">
      <w:pPr>
        <w:rPr>
          <w:b/>
          <w:sz w:val="24"/>
          <w:szCs w:val="24"/>
        </w:rPr>
      </w:pPr>
    </w:p>
    <w:p w14:paraId="53A7FE66" w14:textId="77777777" w:rsidR="002B4D86" w:rsidRDefault="002B4D86">
      <w:pPr>
        <w:rPr>
          <w:b/>
          <w:sz w:val="24"/>
          <w:szCs w:val="24"/>
        </w:rPr>
      </w:pPr>
    </w:p>
    <w:p w14:paraId="6ED75FFA" w14:textId="77777777" w:rsidR="00993E79" w:rsidRDefault="00993E79">
      <w:pPr>
        <w:rPr>
          <w:b/>
          <w:sz w:val="24"/>
          <w:szCs w:val="24"/>
        </w:rPr>
      </w:pPr>
    </w:p>
    <w:p w14:paraId="5789DA40" w14:textId="77777777" w:rsidR="00993E79" w:rsidRDefault="00993E79">
      <w:pPr>
        <w:rPr>
          <w:b/>
          <w:sz w:val="24"/>
          <w:szCs w:val="24"/>
        </w:rPr>
      </w:pPr>
    </w:p>
    <w:p w14:paraId="5E86C0C2" w14:textId="77777777" w:rsidR="00993E79" w:rsidRDefault="00993E79">
      <w:pPr>
        <w:rPr>
          <w:b/>
          <w:sz w:val="24"/>
          <w:szCs w:val="24"/>
        </w:rPr>
      </w:pPr>
    </w:p>
    <w:p w14:paraId="729DC7D0" w14:textId="77777777" w:rsidR="002B4D86" w:rsidRDefault="00993E79">
      <w:pPr>
        <w:rPr>
          <w:b/>
          <w:sz w:val="24"/>
          <w:szCs w:val="24"/>
        </w:rPr>
      </w:pPr>
      <w:r>
        <w:rPr>
          <w:b/>
          <w:sz w:val="24"/>
          <w:szCs w:val="24"/>
        </w:rPr>
        <w:lastRenderedPageBreak/>
        <w:t>CATEGORIZING THE OBJECTIVES AND STRATEGIES OF COMPETITORS</w:t>
      </w:r>
    </w:p>
    <w:p w14:paraId="2A0761A3" w14:textId="77777777" w:rsidR="002B4D86" w:rsidRDefault="002B4D86">
      <w:pPr>
        <w:rPr>
          <w:b/>
          <w:sz w:val="24"/>
          <w:szCs w:val="24"/>
        </w:rPr>
      </w:pPr>
    </w:p>
    <w:p w14:paraId="7839736B" w14:textId="77777777" w:rsidR="002B4D86" w:rsidRDefault="00993E79">
      <w:pPr>
        <w:rPr>
          <w:b/>
          <w:sz w:val="28"/>
          <w:szCs w:val="28"/>
          <w:shd w:val="clear" w:color="auto" w:fill="FF9900"/>
        </w:rPr>
      </w:pPr>
      <w:r>
        <w:rPr>
          <w:b/>
          <w:sz w:val="24"/>
          <w:szCs w:val="24"/>
        </w:rPr>
        <w:t xml:space="preserve"> </w:t>
      </w:r>
      <w:r>
        <w:rPr>
          <w:b/>
          <w:sz w:val="28"/>
          <w:szCs w:val="28"/>
          <w:shd w:val="clear" w:color="auto" w:fill="FF9900"/>
        </w:rPr>
        <w:t>Home Depot</w:t>
      </w:r>
    </w:p>
    <w:tbl>
      <w:tblPr>
        <w:tblStyle w:val="a1"/>
        <w:tblW w:w="94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20"/>
        <w:gridCol w:w="1540"/>
        <w:gridCol w:w="1700"/>
        <w:gridCol w:w="1650"/>
        <w:gridCol w:w="1635"/>
      </w:tblGrid>
      <w:tr w:rsidR="002B4D86" w14:paraId="23D05FB4" w14:textId="77777777" w:rsidTr="00993E79">
        <w:trPr>
          <w:trHeight w:val="660"/>
        </w:trPr>
        <w:tc>
          <w:tcPr>
            <w:tcW w:w="1350" w:type="dxa"/>
            <w:tcBorders>
              <w:top w:val="single" w:sz="8" w:space="0" w:color="000000"/>
              <w:left w:val="nil"/>
              <w:bottom w:val="nil"/>
              <w:right w:val="nil"/>
            </w:tcBorders>
            <w:tcMar>
              <w:top w:w="100" w:type="dxa"/>
              <w:left w:w="100" w:type="dxa"/>
              <w:bottom w:w="100" w:type="dxa"/>
              <w:right w:w="100" w:type="dxa"/>
            </w:tcMar>
          </w:tcPr>
          <w:p w14:paraId="4F0DBB78" w14:textId="77777777" w:rsidR="002B4D86" w:rsidRPr="00993E79" w:rsidRDefault="00993E79">
            <w:pPr>
              <w:jc w:val="center"/>
              <w:rPr>
                <w:b/>
                <w:sz w:val="20"/>
                <w:szCs w:val="20"/>
              </w:rPr>
            </w:pPr>
            <w:r w:rsidRPr="00993E79">
              <w:rPr>
                <w:b/>
                <w:sz w:val="20"/>
                <w:szCs w:val="20"/>
              </w:rPr>
              <w:t>Competitive Scope</w:t>
            </w:r>
          </w:p>
        </w:tc>
        <w:tc>
          <w:tcPr>
            <w:tcW w:w="1620" w:type="dxa"/>
            <w:tcBorders>
              <w:top w:val="single" w:sz="8" w:space="0" w:color="000000"/>
              <w:left w:val="nil"/>
              <w:bottom w:val="nil"/>
              <w:right w:val="nil"/>
            </w:tcBorders>
            <w:tcMar>
              <w:top w:w="100" w:type="dxa"/>
              <w:left w:w="100" w:type="dxa"/>
              <w:bottom w:w="100" w:type="dxa"/>
              <w:right w:w="100" w:type="dxa"/>
            </w:tcMar>
          </w:tcPr>
          <w:p w14:paraId="5CDDBE23" w14:textId="77777777" w:rsidR="002B4D86" w:rsidRPr="00993E79" w:rsidRDefault="00993E79">
            <w:pPr>
              <w:jc w:val="center"/>
              <w:rPr>
                <w:b/>
              </w:rPr>
            </w:pPr>
            <w:r w:rsidRPr="00993E79">
              <w:rPr>
                <w:b/>
              </w:rPr>
              <w:t>Strategic Intent</w:t>
            </w:r>
          </w:p>
        </w:tc>
        <w:tc>
          <w:tcPr>
            <w:tcW w:w="1540" w:type="dxa"/>
            <w:tcBorders>
              <w:top w:val="single" w:sz="8" w:space="0" w:color="000000"/>
              <w:left w:val="nil"/>
              <w:bottom w:val="nil"/>
              <w:right w:val="nil"/>
            </w:tcBorders>
            <w:tcMar>
              <w:top w:w="100" w:type="dxa"/>
              <w:left w:w="100" w:type="dxa"/>
              <w:bottom w:w="100" w:type="dxa"/>
              <w:right w:w="100" w:type="dxa"/>
            </w:tcMar>
          </w:tcPr>
          <w:p w14:paraId="41D432DC" w14:textId="77777777" w:rsidR="002B4D86" w:rsidRPr="00993E79" w:rsidRDefault="00993E79">
            <w:pPr>
              <w:jc w:val="center"/>
              <w:rPr>
                <w:b/>
              </w:rPr>
            </w:pPr>
            <w:r w:rsidRPr="00993E79">
              <w:rPr>
                <w:b/>
              </w:rPr>
              <w:t>Market Share Objective</w:t>
            </w:r>
          </w:p>
        </w:tc>
        <w:tc>
          <w:tcPr>
            <w:tcW w:w="1700" w:type="dxa"/>
            <w:tcBorders>
              <w:top w:val="single" w:sz="8" w:space="0" w:color="000000"/>
              <w:left w:val="nil"/>
              <w:bottom w:val="nil"/>
              <w:right w:val="nil"/>
            </w:tcBorders>
            <w:tcMar>
              <w:top w:w="100" w:type="dxa"/>
              <w:left w:w="100" w:type="dxa"/>
              <w:bottom w:w="100" w:type="dxa"/>
              <w:right w:w="100" w:type="dxa"/>
            </w:tcMar>
          </w:tcPr>
          <w:p w14:paraId="04AFFC37" w14:textId="77777777" w:rsidR="002B4D86" w:rsidRPr="00993E79" w:rsidRDefault="00993E79">
            <w:pPr>
              <w:jc w:val="center"/>
              <w:rPr>
                <w:b/>
              </w:rPr>
            </w:pPr>
            <w:r w:rsidRPr="00993E79">
              <w:rPr>
                <w:b/>
              </w:rPr>
              <w:t>Competitive Position / Situation</w:t>
            </w:r>
          </w:p>
        </w:tc>
        <w:tc>
          <w:tcPr>
            <w:tcW w:w="1650" w:type="dxa"/>
            <w:tcBorders>
              <w:top w:val="single" w:sz="8" w:space="0" w:color="000000"/>
              <w:left w:val="nil"/>
              <w:bottom w:val="nil"/>
              <w:right w:val="nil"/>
            </w:tcBorders>
            <w:tcMar>
              <w:top w:w="100" w:type="dxa"/>
              <w:left w:w="100" w:type="dxa"/>
              <w:bottom w:w="100" w:type="dxa"/>
              <w:right w:w="100" w:type="dxa"/>
            </w:tcMar>
          </w:tcPr>
          <w:p w14:paraId="6E6B78BC" w14:textId="77777777" w:rsidR="002B4D86" w:rsidRPr="00993E79" w:rsidRDefault="00993E79">
            <w:pPr>
              <w:jc w:val="center"/>
              <w:rPr>
                <w:b/>
              </w:rPr>
            </w:pPr>
            <w:r w:rsidRPr="00993E79">
              <w:rPr>
                <w:b/>
              </w:rPr>
              <w:t>Strategic Posture</w:t>
            </w:r>
          </w:p>
        </w:tc>
        <w:tc>
          <w:tcPr>
            <w:tcW w:w="1635" w:type="dxa"/>
            <w:tcBorders>
              <w:top w:val="single" w:sz="8" w:space="0" w:color="000000"/>
              <w:left w:val="nil"/>
              <w:bottom w:val="nil"/>
              <w:right w:val="nil"/>
            </w:tcBorders>
            <w:tcMar>
              <w:top w:w="100" w:type="dxa"/>
              <w:left w:w="100" w:type="dxa"/>
              <w:bottom w:w="100" w:type="dxa"/>
              <w:right w:w="100" w:type="dxa"/>
            </w:tcMar>
          </w:tcPr>
          <w:p w14:paraId="2C03AB53" w14:textId="77777777" w:rsidR="002B4D86" w:rsidRPr="00993E79" w:rsidRDefault="00993E79">
            <w:pPr>
              <w:jc w:val="center"/>
              <w:rPr>
                <w:b/>
              </w:rPr>
            </w:pPr>
            <w:r w:rsidRPr="00993E79">
              <w:rPr>
                <w:b/>
              </w:rPr>
              <w:t>Competitive Strategy</w:t>
            </w:r>
          </w:p>
        </w:tc>
      </w:tr>
      <w:tr w:rsidR="002B4D86" w14:paraId="498F3CA0" w14:textId="77777777" w:rsidTr="00993E79">
        <w:trPr>
          <w:trHeight w:val="1760"/>
        </w:trPr>
        <w:tc>
          <w:tcPr>
            <w:tcW w:w="1350" w:type="dxa"/>
            <w:tcBorders>
              <w:top w:val="nil"/>
              <w:left w:val="nil"/>
              <w:bottom w:val="nil"/>
              <w:right w:val="nil"/>
            </w:tcBorders>
            <w:tcMar>
              <w:top w:w="100" w:type="dxa"/>
              <w:left w:w="100" w:type="dxa"/>
              <w:bottom w:w="100" w:type="dxa"/>
              <w:right w:w="100" w:type="dxa"/>
            </w:tcMar>
          </w:tcPr>
          <w:p w14:paraId="0BF439FC" w14:textId="77777777" w:rsidR="002B4D86" w:rsidRPr="00993E79" w:rsidRDefault="00993E79">
            <w:r w:rsidRPr="00993E79">
              <w:t>Local</w:t>
            </w:r>
          </w:p>
          <w:p w14:paraId="336137DD" w14:textId="77777777" w:rsidR="002B4D86" w:rsidRPr="00993E79" w:rsidRDefault="002B4D86"/>
          <w:p w14:paraId="33A8DF6B" w14:textId="77777777" w:rsidR="002B4D86" w:rsidRPr="00993E79" w:rsidRDefault="00993E79">
            <w:pPr>
              <w:widowControl w:val="0"/>
              <w:pBdr>
                <w:top w:val="nil"/>
                <w:left w:val="nil"/>
                <w:bottom w:val="nil"/>
                <w:right w:val="nil"/>
                <w:between w:val="nil"/>
              </w:pBdr>
            </w:pPr>
            <w:r w:rsidRPr="00993E79">
              <w:t>Regional</w:t>
            </w:r>
          </w:p>
          <w:p w14:paraId="708FE64F" w14:textId="77777777" w:rsidR="002B4D86" w:rsidRPr="00993E79" w:rsidRDefault="002B4D86">
            <w:pPr>
              <w:widowControl w:val="0"/>
              <w:pBdr>
                <w:top w:val="nil"/>
                <w:left w:val="nil"/>
                <w:bottom w:val="nil"/>
                <w:right w:val="nil"/>
                <w:between w:val="nil"/>
              </w:pBdr>
            </w:pPr>
          </w:p>
          <w:p w14:paraId="5B8347C1" w14:textId="77777777" w:rsidR="002B4D86" w:rsidRPr="00993E79" w:rsidRDefault="00993E79">
            <w:pPr>
              <w:widowControl w:val="0"/>
              <w:pBdr>
                <w:top w:val="nil"/>
                <w:left w:val="nil"/>
                <w:bottom w:val="nil"/>
                <w:right w:val="nil"/>
                <w:between w:val="nil"/>
              </w:pBdr>
            </w:pPr>
            <w:r w:rsidRPr="00993E79">
              <w:t>National</w:t>
            </w:r>
          </w:p>
          <w:p w14:paraId="5664960C" w14:textId="77777777" w:rsidR="002B4D86" w:rsidRPr="00993E79" w:rsidRDefault="002B4D86">
            <w:pPr>
              <w:widowControl w:val="0"/>
              <w:pBdr>
                <w:top w:val="nil"/>
                <w:left w:val="nil"/>
                <w:bottom w:val="nil"/>
                <w:right w:val="nil"/>
                <w:between w:val="nil"/>
              </w:pBdr>
            </w:pPr>
          </w:p>
          <w:p w14:paraId="6BDD2984" w14:textId="77777777" w:rsidR="002B4D86" w:rsidRPr="00993E79" w:rsidRDefault="00993E79">
            <w:pPr>
              <w:rPr>
                <w:b/>
                <w:shd w:val="clear" w:color="auto" w:fill="FF9900"/>
              </w:rPr>
            </w:pPr>
            <w:r w:rsidRPr="00993E79">
              <w:rPr>
                <w:b/>
                <w:shd w:val="clear" w:color="auto" w:fill="FF9900"/>
              </w:rPr>
              <w:t>Multi-country</w:t>
            </w:r>
          </w:p>
          <w:p w14:paraId="1E8EA105" w14:textId="77777777" w:rsidR="002B4D86" w:rsidRPr="00993E79" w:rsidRDefault="002B4D86"/>
          <w:p w14:paraId="60C3FE3A" w14:textId="77777777" w:rsidR="002B4D86" w:rsidRPr="00993E79" w:rsidRDefault="00993E79">
            <w:r w:rsidRPr="00993E79">
              <w:t>Global</w:t>
            </w:r>
          </w:p>
        </w:tc>
        <w:tc>
          <w:tcPr>
            <w:tcW w:w="1620" w:type="dxa"/>
            <w:tcBorders>
              <w:top w:val="nil"/>
              <w:left w:val="nil"/>
              <w:bottom w:val="nil"/>
              <w:right w:val="nil"/>
            </w:tcBorders>
            <w:tcMar>
              <w:top w:w="100" w:type="dxa"/>
              <w:left w:w="100" w:type="dxa"/>
              <w:bottom w:w="100" w:type="dxa"/>
              <w:right w:w="100" w:type="dxa"/>
            </w:tcMar>
          </w:tcPr>
          <w:p w14:paraId="59FCE6DD" w14:textId="77777777" w:rsidR="002B4D86" w:rsidRPr="00993E79" w:rsidRDefault="00993E79">
            <w:pPr>
              <w:widowControl w:val="0"/>
              <w:pBdr>
                <w:top w:val="nil"/>
                <w:left w:val="nil"/>
                <w:bottom w:val="nil"/>
                <w:right w:val="nil"/>
                <w:between w:val="nil"/>
              </w:pBdr>
              <w:rPr>
                <w:b/>
                <w:highlight w:val="yellow"/>
              </w:rPr>
            </w:pPr>
            <w:r w:rsidRPr="00993E79">
              <w:rPr>
                <w:b/>
                <w:shd w:val="clear" w:color="auto" w:fill="FF9900"/>
              </w:rPr>
              <w:t>Be the dominant leader.</w:t>
            </w:r>
            <w:r w:rsidRPr="00993E79">
              <w:rPr>
                <w:b/>
                <w:highlight w:val="yellow"/>
              </w:rPr>
              <w:t xml:space="preserve"> </w:t>
            </w:r>
          </w:p>
          <w:p w14:paraId="5631866C" w14:textId="77777777" w:rsidR="002B4D86" w:rsidRPr="00993E79" w:rsidRDefault="002B4D86">
            <w:pPr>
              <w:widowControl w:val="0"/>
              <w:pBdr>
                <w:top w:val="nil"/>
                <w:left w:val="nil"/>
                <w:bottom w:val="nil"/>
                <w:right w:val="nil"/>
                <w:between w:val="nil"/>
              </w:pBdr>
            </w:pPr>
          </w:p>
          <w:p w14:paraId="44FECAC8" w14:textId="77777777" w:rsidR="002B4D86" w:rsidRPr="00993E79" w:rsidRDefault="00993E79">
            <w:pPr>
              <w:widowControl w:val="0"/>
              <w:pBdr>
                <w:top w:val="nil"/>
                <w:left w:val="nil"/>
                <w:bottom w:val="nil"/>
                <w:right w:val="nil"/>
                <w:between w:val="nil"/>
              </w:pBdr>
            </w:pPr>
            <w:r w:rsidRPr="00993E79">
              <w:t>Overtake the present industry leader</w:t>
            </w:r>
          </w:p>
          <w:p w14:paraId="7DB6238F" w14:textId="77777777" w:rsidR="002B4D86" w:rsidRPr="00993E79" w:rsidRDefault="002B4D86">
            <w:pPr>
              <w:widowControl w:val="0"/>
              <w:pBdr>
                <w:top w:val="nil"/>
                <w:left w:val="nil"/>
                <w:bottom w:val="nil"/>
                <w:right w:val="nil"/>
                <w:between w:val="nil"/>
              </w:pBdr>
            </w:pPr>
          </w:p>
          <w:p w14:paraId="4F7F1B09" w14:textId="77777777" w:rsidR="002B4D86" w:rsidRPr="00993E79" w:rsidRDefault="00993E79">
            <w:r w:rsidRPr="00993E79">
              <w:t>Be among the industry leaders (top 5)</w:t>
            </w:r>
          </w:p>
          <w:p w14:paraId="5A3D0C4C" w14:textId="77777777" w:rsidR="002B4D86" w:rsidRPr="00993E79" w:rsidRDefault="002B4D86"/>
          <w:p w14:paraId="730DAC41" w14:textId="77777777" w:rsidR="002B4D86" w:rsidRPr="00993E79" w:rsidRDefault="00993E79">
            <w:r w:rsidRPr="00993E79">
              <w:t>Move into the top 10</w:t>
            </w:r>
          </w:p>
          <w:p w14:paraId="6E9621FC" w14:textId="77777777" w:rsidR="002B4D86" w:rsidRPr="00993E79" w:rsidRDefault="002B4D86"/>
          <w:p w14:paraId="10A2C1CD" w14:textId="77777777" w:rsidR="002B4D86" w:rsidRPr="00993E79" w:rsidRDefault="00993E79">
            <w:r w:rsidRPr="00993E79">
              <w:t>Move up a notch or two in the industry ranking</w:t>
            </w:r>
          </w:p>
          <w:p w14:paraId="4EF195B0" w14:textId="77777777" w:rsidR="002B4D86" w:rsidRPr="00993E79" w:rsidRDefault="002B4D86"/>
          <w:p w14:paraId="25084DF7" w14:textId="77777777" w:rsidR="002B4D86" w:rsidRPr="00993E79" w:rsidRDefault="00993E79">
            <w:r w:rsidRPr="00993E79">
              <w:t>Overtake a particular rival (not necessarily the leader)</w:t>
            </w:r>
          </w:p>
          <w:p w14:paraId="4AA3CC14" w14:textId="77777777" w:rsidR="002B4D86" w:rsidRPr="00993E79" w:rsidRDefault="002B4D86"/>
          <w:p w14:paraId="08D902D2" w14:textId="77777777" w:rsidR="002B4D86" w:rsidRPr="00993E79" w:rsidRDefault="00993E79">
            <w:r w:rsidRPr="00993E79">
              <w:t>Maintain Position</w:t>
            </w:r>
          </w:p>
          <w:p w14:paraId="084DE6D1" w14:textId="77777777" w:rsidR="002B4D86" w:rsidRPr="00993E79" w:rsidRDefault="002B4D86"/>
          <w:p w14:paraId="2F9CA011" w14:textId="77777777" w:rsidR="002B4D86" w:rsidRPr="00993E79" w:rsidRDefault="00993E79">
            <w:r w:rsidRPr="00993E79">
              <w:t>Just survive</w:t>
            </w:r>
          </w:p>
          <w:p w14:paraId="26B5723C" w14:textId="77777777" w:rsidR="002B4D86" w:rsidRPr="00993E79" w:rsidRDefault="002B4D86">
            <w:pPr>
              <w:widowControl w:val="0"/>
              <w:pBdr>
                <w:top w:val="nil"/>
                <w:left w:val="nil"/>
                <w:bottom w:val="nil"/>
                <w:right w:val="nil"/>
                <w:between w:val="nil"/>
              </w:pBdr>
            </w:pPr>
          </w:p>
        </w:tc>
        <w:tc>
          <w:tcPr>
            <w:tcW w:w="1540" w:type="dxa"/>
            <w:tcBorders>
              <w:top w:val="nil"/>
              <w:left w:val="nil"/>
              <w:bottom w:val="nil"/>
              <w:right w:val="nil"/>
            </w:tcBorders>
            <w:tcMar>
              <w:top w:w="100" w:type="dxa"/>
              <w:left w:w="100" w:type="dxa"/>
              <w:bottom w:w="100" w:type="dxa"/>
              <w:right w:w="100" w:type="dxa"/>
            </w:tcMar>
          </w:tcPr>
          <w:p w14:paraId="19EC3B45" w14:textId="77777777" w:rsidR="002B4D86" w:rsidRPr="00993E79" w:rsidRDefault="00993E79">
            <w:r w:rsidRPr="00993E79">
              <w:t>Aggressive expansion via both acquisitions and internal growth</w:t>
            </w:r>
          </w:p>
          <w:p w14:paraId="16AA86E2" w14:textId="77777777" w:rsidR="002B4D86" w:rsidRPr="00993E79" w:rsidRDefault="002B4D86"/>
          <w:p w14:paraId="27054426" w14:textId="77777777" w:rsidR="002B4D86" w:rsidRPr="00993E79" w:rsidRDefault="00993E79">
            <w:r w:rsidRPr="00993E79">
              <w:t>Expansion via internal growth (boost market share at the expense of rival firms</w:t>
            </w:r>
          </w:p>
          <w:p w14:paraId="10143A8D" w14:textId="77777777" w:rsidR="002B4D86" w:rsidRPr="00993E79" w:rsidRDefault="002B4D86"/>
          <w:p w14:paraId="7316F768" w14:textId="77777777" w:rsidR="002B4D86" w:rsidRPr="00993E79" w:rsidRDefault="00993E79">
            <w:r w:rsidRPr="00993E79">
              <w:t>Expansion via acquisition</w:t>
            </w:r>
          </w:p>
          <w:p w14:paraId="531E35DC" w14:textId="77777777" w:rsidR="002B4D86" w:rsidRPr="00993E79" w:rsidRDefault="002B4D86"/>
          <w:p w14:paraId="4905141C" w14:textId="77777777" w:rsidR="002B4D86" w:rsidRPr="00993E79" w:rsidRDefault="00993E79">
            <w:pPr>
              <w:rPr>
                <w:b/>
                <w:shd w:val="clear" w:color="auto" w:fill="FF9900"/>
              </w:rPr>
            </w:pPr>
            <w:r w:rsidRPr="00993E79">
              <w:rPr>
                <w:b/>
                <w:shd w:val="clear" w:color="auto" w:fill="FF9900"/>
              </w:rPr>
              <w:t>Hold onto present share (by growing at a rate equal to the industry average)</w:t>
            </w:r>
          </w:p>
          <w:p w14:paraId="62E1522F" w14:textId="77777777" w:rsidR="002B4D86" w:rsidRPr="00993E79" w:rsidRDefault="002B4D86"/>
          <w:p w14:paraId="791AB102" w14:textId="77777777" w:rsidR="002B4D86" w:rsidRPr="00993E79" w:rsidRDefault="00993E79">
            <w:r w:rsidRPr="00993E79">
              <w:t xml:space="preserve">Give up share if necessary to achieve short-term profit objectives </w:t>
            </w:r>
          </w:p>
        </w:tc>
        <w:tc>
          <w:tcPr>
            <w:tcW w:w="1700" w:type="dxa"/>
            <w:tcBorders>
              <w:top w:val="nil"/>
              <w:left w:val="nil"/>
              <w:bottom w:val="nil"/>
              <w:right w:val="nil"/>
            </w:tcBorders>
            <w:tcMar>
              <w:top w:w="100" w:type="dxa"/>
              <w:left w:w="100" w:type="dxa"/>
              <w:bottom w:w="100" w:type="dxa"/>
              <w:right w:w="100" w:type="dxa"/>
            </w:tcMar>
          </w:tcPr>
          <w:p w14:paraId="10059510" w14:textId="77777777" w:rsidR="002B4D86" w:rsidRPr="00993E79" w:rsidRDefault="00993E79">
            <w:r w:rsidRPr="00993E79">
              <w:t>Getting stronger; on the move</w:t>
            </w:r>
          </w:p>
          <w:p w14:paraId="413439B0" w14:textId="77777777" w:rsidR="002B4D86" w:rsidRPr="00993E79" w:rsidRDefault="002B4D86"/>
          <w:p w14:paraId="0B95FB98" w14:textId="77777777" w:rsidR="002B4D86" w:rsidRPr="00993E79" w:rsidRDefault="00993E79">
            <w:pPr>
              <w:rPr>
                <w:b/>
                <w:shd w:val="clear" w:color="auto" w:fill="FF9900"/>
              </w:rPr>
            </w:pPr>
            <w:r w:rsidRPr="00993E79">
              <w:rPr>
                <w:b/>
                <w:shd w:val="clear" w:color="auto" w:fill="FF9900"/>
              </w:rPr>
              <w:t>Well-entrenched; able to maintain its present position</w:t>
            </w:r>
          </w:p>
          <w:p w14:paraId="13E1A3DA" w14:textId="77777777" w:rsidR="002B4D86" w:rsidRPr="00993E79" w:rsidRDefault="002B4D86"/>
          <w:p w14:paraId="5257AD6C" w14:textId="77777777" w:rsidR="002B4D86" w:rsidRPr="00993E79" w:rsidRDefault="00993E79">
            <w:r w:rsidRPr="00993E79">
              <w:t>Stuck in the middle of the pack</w:t>
            </w:r>
          </w:p>
          <w:p w14:paraId="08A4F02A" w14:textId="77777777" w:rsidR="002B4D86" w:rsidRPr="00993E79" w:rsidRDefault="002B4D86"/>
          <w:p w14:paraId="3A9E2C43" w14:textId="77777777" w:rsidR="002B4D86" w:rsidRPr="00993E79" w:rsidRDefault="00993E79">
            <w:r w:rsidRPr="00993E79">
              <w:t>Going after different market position (trying to move from a weaker to a stronger position)</w:t>
            </w:r>
          </w:p>
          <w:p w14:paraId="6114D83C" w14:textId="77777777" w:rsidR="002B4D86" w:rsidRPr="00993E79" w:rsidRDefault="002B4D86"/>
          <w:p w14:paraId="77B86417" w14:textId="77777777" w:rsidR="002B4D86" w:rsidRPr="00993E79" w:rsidRDefault="00993E79">
            <w:r w:rsidRPr="00993E79">
              <w:t>Struggling; losing ground</w:t>
            </w:r>
          </w:p>
          <w:p w14:paraId="77E4AE94" w14:textId="77777777" w:rsidR="002B4D86" w:rsidRPr="00993E79" w:rsidRDefault="002B4D86"/>
          <w:p w14:paraId="1B0A5715" w14:textId="77777777" w:rsidR="002B4D86" w:rsidRPr="00993E79" w:rsidRDefault="00993E79">
            <w:r w:rsidRPr="00993E79">
              <w:t>Retrenching to a position that can be defended</w:t>
            </w:r>
          </w:p>
          <w:p w14:paraId="76BB8915" w14:textId="77777777" w:rsidR="002B4D86" w:rsidRPr="00993E79" w:rsidRDefault="002B4D86">
            <w:pPr>
              <w:ind w:left="740" w:hanging="380"/>
            </w:pPr>
          </w:p>
        </w:tc>
        <w:tc>
          <w:tcPr>
            <w:tcW w:w="1650" w:type="dxa"/>
            <w:tcBorders>
              <w:top w:val="nil"/>
              <w:left w:val="nil"/>
              <w:bottom w:val="nil"/>
              <w:right w:val="nil"/>
            </w:tcBorders>
            <w:tcMar>
              <w:top w:w="100" w:type="dxa"/>
              <w:left w:w="100" w:type="dxa"/>
              <w:bottom w:w="100" w:type="dxa"/>
              <w:right w:w="100" w:type="dxa"/>
            </w:tcMar>
          </w:tcPr>
          <w:p w14:paraId="1386DD46" w14:textId="77777777" w:rsidR="002B4D86" w:rsidRPr="00993E79" w:rsidRDefault="00993E79">
            <w:r w:rsidRPr="00993E79">
              <w:t>Mostly offensive</w:t>
            </w:r>
          </w:p>
          <w:p w14:paraId="37E3769C" w14:textId="77777777" w:rsidR="002B4D86" w:rsidRPr="00993E79" w:rsidRDefault="002B4D86">
            <w:pPr>
              <w:widowControl w:val="0"/>
              <w:pBdr>
                <w:top w:val="nil"/>
                <w:left w:val="nil"/>
                <w:bottom w:val="nil"/>
                <w:right w:val="nil"/>
                <w:between w:val="nil"/>
              </w:pBdr>
            </w:pPr>
          </w:p>
          <w:p w14:paraId="2C4A10A5" w14:textId="77777777" w:rsidR="002B4D86" w:rsidRPr="00993E79" w:rsidRDefault="00993E79">
            <w:pPr>
              <w:widowControl w:val="0"/>
              <w:pBdr>
                <w:top w:val="nil"/>
                <w:left w:val="nil"/>
                <w:bottom w:val="nil"/>
                <w:right w:val="nil"/>
                <w:between w:val="nil"/>
              </w:pBdr>
            </w:pPr>
            <w:r w:rsidRPr="00993E79">
              <w:t>Mostly defensive</w:t>
            </w:r>
          </w:p>
          <w:p w14:paraId="306D58D8" w14:textId="77777777" w:rsidR="002B4D86" w:rsidRPr="00993E79" w:rsidRDefault="00993E79">
            <w:pPr>
              <w:widowControl w:val="0"/>
              <w:pBdr>
                <w:top w:val="nil"/>
                <w:left w:val="nil"/>
                <w:bottom w:val="nil"/>
                <w:right w:val="nil"/>
                <w:between w:val="nil"/>
              </w:pBdr>
            </w:pPr>
            <w:r w:rsidRPr="00993E79">
              <w:t xml:space="preserve"> </w:t>
            </w:r>
          </w:p>
          <w:p w14:paraId="6DF61435" w14:textId="77777777" w:rsidR="002B4D86" w:rsidRPr="00993E79" w:rsidRDefault="00993E79">
            <w:pPr>
              <w:rPr>
                <w:b/>
                <w:shd w:val="clear" w:color="auto" w:fill="FF9900"/>
              </w:rPr>
            </w:pPr>
            <w:r w:rsidRPr="00993E79">
              <w:rPr>
                <w:b/>
                <w:shd w:val="clear" w:color="auto" w:fill="FF9900"/>
              </w:rPr>
              <w:t>A combination of offense and defense</w:t>
            </w:r>
          </w:p>
          <w:p w14:paraId="147228DF" w14:textId="77777777" w:rsidR="002B4D86" w:rsidRPr="00993E79" w:rsidRDefault="002B4D86"/>
          <w:p w14:paraId="7A96B0F9" w14:textId="77777777" w:rsidR="002B4D86" w:rsidRPr="00993E79" w:rsidRDefault="00993E79">
            <w:r w:rsidRPr="00993E79">
              <w:t>Aggressive risk-taker</w:t>
            </w:r>
          </w:p>
          <w:p w14:paraId="021048FB" w14:textId="77777777" w:rsidR="002B4D86" w:rsidRPr="00993E79" w:rsidRDefault="002B4D86"/>
          <w:p w14:paraId="45CC76DC" w14:textId="77777777" w:rsidR="002B4D86" w:rsidRPr="00993E79" w:rsidRDefault="00993E79">
            <w:r w:rsidRPr="00993E79">
              <w:t>Conservative follower</w:t>
            </w:r>
          </w:p>
        </w:tc>
        <w:tc>
          <w:tcPr>
            <w:tcW w:w="1635" w:type="dxa"/>
            <w:tcBorders>
              <w:top w:val="nil"/>
              <w:left w:val="nil"/>
              <w:bottom w:val="nil"/>
              <w:right w:val="nil"/>
            </w:tcBorders>
            <w:tcMar>
              <w:top w:w="100" w:type="dxa"/>
              <w:left w:w="100" w:type="dxa"/>
              <w:bottom w:w="100" w:type="dxa"/>
              <w:right w:w="100" w:type="dxa"/>
            </w:tcMar>
          </w:tcPr>
          <w:p w14:paraId="4FF8C02C" w14:textId="77777777" w:rsidR="002B4D86" w:rsidRPr="00993E79" w:rsidRDefault="00993E79">
            <w:pPr>
              <w:rPr>
                <w:b/>
                <w:shd w:val="clear" w:color="auto" w:fill="FF9900"/>
              </w:rPr>
            </w:pPr>
            <w:r w:rsidRPr="00993E79">
              <w:t xml:space="preserve"> </w:t>
            </w:r>
            <w:r w:rsidRPr="00993E79">
              <w:rPr>
                <w:b/>
                <w:shd w:val="clear" w:color="auto" w:fill="FF9900"/>
              </w:rPr>
              <w:t>Striving for low cost leadership</w:t>
            </w:r>
          </w:p>
          <w:p w14:paraId="14F13832" w14:textId="77777777" w:rsidR="002B4D86" w:rsidRPr="00993E79" w:rsidRDefault="002B4D86"/>
          <w:p w14:paraId="05059256" w14:textId="77777777" w:rsidR="002B4D86" w:rsidRPr="00993E79" w:rsidRDefault="00993E79">
            <w:r w:rsidRPr="00993E79">
              <w:t>Mostly focusing on a market niche</w:t>
            </w:r>
          </w:p>
          <w:p w14:paraId="41CB9B40" w14:textId="77777777" w:rsidR="002B4D86" w:rsidRPr="00993E79" w:rsidRDefault="00993E79">
            <w:pPr>
              <w:ind w:left="340"/>
            </w:pPr>
            <w:r w:rsidRPr="00993E79">
              <w:t xml:space="preserve"> - High end</w:t>
            </w:r>
          </w:p>
          <w:p w14:paraId="3B0FADF5" w14:textId="77777777" w:rsidR="002B4D86" w:rsidRPr="00993E79" w:rsidRDefault="00993E79">
            <w:pPr>
              <w:ind w:left="340"/>
            </w:pPr>
            <w:r w:rsidRPr="00993E79">
              <w:t xml:space="preserve"> - Low end</w:t>
            </w:r>
          </w:p>
          <w:p w14:paraId="63916353" w14:textId="77777777" w:rsidR="002B4D86" w:rsidRPr="00993E79" w:rsidRDefault="002B4D86">
            <w:pPr>
              <w:widowControl w:val="0"/>
            </w:pPr>
          </w:p>
          <w:p w14:paraId="5B9C4064" w14:textId="77777777" w:rsidR="002B4D86" w:rsidRPr="00993E79" w:rsidRDefault="00993E79">
            <w:pPr>
              <w:widowControl w:val="0"/>
            </w:pPr>
            <w:r w:rsidRPr="00993E79">
              <w:t>Geographic</w:t>
            </w:r>
          </w:p>
          <w:p w14:paraId="145F22FC" w14:textId="77777777" w:rsidR="002B4D86" w:rsidRPr="00993E79" w:rsidRDefault="002B4D86">
            <w:pPr>
              <w:widowControl w:val="0"/>
            </w:pPr>
          </w:p>
          <w:p w14:paraId="20CDCB2E" w14:textId="77777777" w:rsidR="002B4D86" w:rsidRPr="00993E79" w:rsidRDefault="00993E79">
            <w:pPr>
              <w:widowControl w:val="0"/>
            </w:pPr>
            <w:r w:rsidRPr="00993E79">
              <w:t>Buyers with special needs</w:t>
            </w:r>
          </w:p>
          <w:p w14:paraId="11F86EF1" w14:textId="77777777" w:rsidR="002B4D86" w:rsidRPr="00993E79" w:rsidRDefault="002B4D86">
            <w:pPr>
              <w:widowControl w:val="0"/>
            </w:pPr>
          </w:p>
          <w:p w14:paraId="02C4D51E" w14:textId="77777777" w:rsidR="002B4D86" w:rsidRPr="00993E79" w:rsidRDefault="00993E79">
            <w:r w:rsidRPr="00993E79">
              <w:t xml:space="preserve">Pursuing differentiation based on: </w:t>
            </w:r>
          </w:p>
          <w:p w14:paraId="543090E7" w14:textId="77777777" w:rsidR="002B4D86" w:rsidRPr="00993E79" w:rsidRDefault="002B4D86"/>
          <w:p w14:paraId="6633BFD1" w14:textId="77777777" w:rsidR="002B4D86" w:rsidRPr="00993E79" w:rsidRDefault="00993E79">
            <w:r w:rsidRPr="00993E79">
              <w:t>Quality</w:t>
            </w:r>
          </w:p>
          <w:p w14:paraId="6A5293DC" w14:textId="77777777" w:rsidR="002B4D86" w:rsidRPr="00993E79" w:rsidRDefault="00993E79">
            <w:pPr>
              <w:widowControl w:val="0"/>
            </w:pPr>
            <w:r w:rsidRPr="00993E79">
              <w:t>Service</w:t>
            </w:r>
          </w:p>
          <w:p w14:paraId="7CFF3E14" w14:textId="77777777" w:rsidR="002B4D86" w:rsidRPr="00993E79" w:rsidRDefault="00993E79">
            <w:pPr>
              <w:widowControl w:val="0"/>
            </w:pPr>
            <w:r w:rsidRPr="00993E79">
              <w:t xml:space="preserve">    </w:t>
            </w:r>
          </w:p>
          <w:p w14:paraId="66FD7954" w14:textId="77777777" w:rsidR="002B4D86" w:rsidRPr="00993E79" w:rsidRDefault="00993E79">
            <w:pPr>
              <w:widowControl w:val="0"/>
            </w:pPr>
            <w:r w:rsidRPr="00993E79">
              <w:t>Technological superiority</w:t>
            </w:r>
          </w:p>
          <w:p w14:paraId="2524734B" w14:textId="77777777" w:rsidR="002B4D86" w:rsidRPr="00993E79" w:rsidRDefault="00993E79">
            <w:pPr>
              <w:widowControl w:val="0"/>
            </w:pPr>
            <w:r w:rsidRPr="00993E79">
              <w:t xml:space="preserve">    </w:t>
            </w:r>
            <w:r w:rsidRPr="00993E79">
              <w:tab/>
            </w:r>
          </w:p>
          <w:p w14:paraId="0267CDAE" w14:textId="77777777" w:rsidR="002B4D86" w:rsidRPr="00993E79" w:rsidRDefault="00993E79">
            <w:pPr>
              <w:widowControl w:val="0"/>
            </w:pPr>
            <w:r w:rsidRPr="00993E79">
              <w:t>Breadth of product line</w:t>
            </w:r>
          </w:p>
          <w:p w14:paraId="634A3FFC" w14:textId="77777777" w:rsidR="002B4D86" w:rsidRPr="00993E79" w:rsidRDefault="00993E79">
            <w:pPr>
              <w:widowControl w:val="0"/>
            </w:pPr>
            <w:r w:rsidRPr="00993E79">
              <w:t xml:space="preserve">    </w:t>
            </w:r>
            <w:r w:rsidRPr="00993E79">
              <w:tab/>
            </w:r>
          </w:p>
          <w:p w14:paraId="32859418" w14:textId="77777777" w:rsidR="002B4D86" w:rsidRPr="00993E79" w:rsidRDefault="00993E79">
            <w:pPr>
              <w:widowControl w:val="0"/>
            </w:pPr>
            <w:r w:rsidRPr="00993E79">
              <w:t xml:space="preserve"> Image/</w:t>
            </w:r>
            <w:r>
              <w:t xml:space="preserve"> </w:t>
            </w:r>
            <w:r w:rsidRPr="00993E79">
              <w:t>reputation</w:t>
            </w:r>
          </w:p>
        </w:tc>
      </w:tr>
    </w:tbl>
    <w:p w14:paraId="1715B326" w14:textId="77777777" w:rsidR="002B4D86" w:rsidRDefault="002B4D86">
      <w:pPr>
        <w:rPr>
          <w:b/>
          <w:sz w:val="24"/>
          <w:szCs w:val="24"/>
        </w:rPr>
      </w:pPr>
    </w:p>
    <w:p w14:paraId="3686774C" w14:textId="77777777" w:rsidR="002B4D86" w:rsidRDefault="002B4D86">
      <w:pPr>
        <w:rPr>
          <w:b/>
          <w:sz w:val="24"/>
          <w:szCs w:val="24"/>
        </w:rPr>
      </w:pPr>
    </w:p>
    <w:p w14:paraId="5F9B64D1" w14:textId="77777777" w:rsidR="002B4D86" w:rsidRDefault="00993E79">
      <w:pPr>
        <w:rPr>
          <w:b/>
          <w:sz w:val="28"/>
          <w:szCs w:val="28"/>
          <w:shd w:val="clear" w:color="auto" w:fill="4A86E8"/>
        </w:rPr>
      </w:pPr>
      <w:r>
        <w:rPr>
          <w:b/>
          <w:sz w:val="28"/>
          <w:szCs w:val="28"/>
          <w:shd w:val="clear" w:color="auto" w:fill="4A86E8"/>
        </w:rPr>
        <w:lastRenderedPageBreak/>
        <w:t>Lowe’s</w:t>
      </w:r>
    </w:p>
    <w:tbl>
      <w:tblPr>
        <w:tblStyle w:val="a2"/>
        <w:tblW w:w="94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20"/>
        <w:gridCol w:w="1515"/>
        <w:gridCol w:w="1725"/>
        <w:gridCol w:w="1650"/>
        <w:gridCol w:w="1635"/>
      </w:tblGrid>
      <w:tr w:rsidR="002B4D86" w14:paraId="7330B346" w14:textId="77777777">
        <w:trPr>
          <w:trHeight w:val="660"/>
        </w:trPr>
        <w:tc>
          <w:tcPr>
            <w:tcW w:w="1350" w:type="dxa"/>
            <w:tcBorders>
              <w:top w:val="single" w:sz="8" w:space="0" w:color="000000"/>
              <w:left w:val="nil"/>
              <w:bottom w:val="nil"/>
              <w:right w:val="nil"/>
            </w:tcBorders>
            <w:tcMar>
              <w:top w:w="100" w:type="dxa"/>
              <w:left w:w="100" w:type="dxa"/>
              <w:bottom w:w="100" w:type="dxa"/>
              <w:right w:w="100" w:type="dxa"/>
            </w:tcMar>
          </w:tcPr>
          <w:p w14:paraId="67778755" w14:textId="77777777" w:rsidR="002B4D86" w:rsidRPr="00993E79" w:rsidRDefault="00993E79">
            <w:pPr>
              <w:jc w:val="center"/>
              <w:rPr>
                <w:b/>
                <w:sz w:val="20"/>
                <w:szCs w:val="20"/>
              </w:rPr>
            </w:pPr>
            <w:r w:rsidRPr="00993E79">
              <w:rPr>
                <w:b/>
                <w:sz w:val="20"/>
                <w:szCs w:val="20"/>
              </w:rPr>
              <w:t>Competitive Scope</w:t>
            </w:r>
          </w:p>
        </w:tc>
        <w:tc>
          <w:tcPr>
            <w:tcW w:w="1620" w:type="dxa"/>
            <w:tcBorders>
              <w:top w:val="single" w:sz="8" w:space="0" w:color="000000"/>
              <w:left w:val="nil"/>
              <w:bottom w:val="nil"/>
              <w:right w:val="nil"/>
            </w:tcBorders>
            <w:tcMar>
              <w:top w:w="100" w:type="dxa"/>
              <w:left w:w="100" w:type="dxa"/>
              <w:bottom w:w="100" w:type="dxa"/>
              <w:right w:w="100" w:type="dxa"/>
            </w:tcMar>
          </w:tcPr>
          <w:p w14:paraId="6F8FA6CF" w14:textId="77777777" w:rsidR="002B4D86" w:rsidRPr="00993E79" w:rsidRDefault="00993E79">
            <w:pPr>
              <w:jc w:val="center"/>
              <w:rPr>
                <w:b/>
              </w:rPr>
            </w:pPr>
            <w:r w:rsidRPr="00993E79">
              <w:rPr>
                <w:b/>
              </w:rPr>
              <w:t>Strategic Intent</w:t>
            </w:r>
          </w:p>
        </w:tc>
        <w:tc>
          <w:tcPr>
            <w:tcW w:w="1515" w:type="dxa"/>
            <w:tcBorders>
              <w:top w:val="single" w:sz="8" w:space="0" w:color="000000"/>
              <w:left w:val="nil"/>
              <w:bottom w:val="nil"/>
              <w:right w:val="nil"/>
            </w:tcBorders>
            <w:tcMar>
              <w:top w:w="100" w:type="dxa"/>
              <w:left w:w="100" w:type="dxa"/>
              <w:bottom w:w="100" w:type="dxa"/>
              <w:right w:w="100" w:type="dxa"/>
            </w:tcMar>
          </w:tcPr>
          <w:p w14:paraId="74FF58B8" w14:textId="77777777" w:rsidR="002B4D86" w:rsidRPr="00993E79" w:rsidRDefault="00993E79">
            <w:pPr>
              <w:jc w:val="center"/>
              <w:rPr>
                <w:b/>
              </w:rPr>
            </w:pPr>
            <w:r w:rsidRPr="00993E79">
              <w:rPr>
                <w:b/>
              </w:rPr>
              <w:t>Market Share Objective</w:t>
            </w:r>
          </w:p>
        </w:tc>
        <w:tc>
          <w:tcPr>
            <w:tcW w:w="1725" w:type="dxa"/>
            <w:tcBorders>
              <w:top w:val="single" w:sz="8" w:space="0" w:color="000000"/>
              <w:left w:val="nil"/>
              <w:bottom w:val="nil"/>
              <w:right w:val="nil"/>
            </w:tcBorders>
            <w:tcMar>
              <w:top w:w="100" w:type="dxa"/>
              <w:left w:w="100" w:type="dxa"/>
              <w:bottom w:w="100" w:type="dxa"/>
              <w:right w:w="100" w:type="dxa"/>
            </w:tcMar>
          </w:tcPr>
          <w:p w14:paraId="02FB7F10" w14:textId="77777777" w:rsidR="002B4D86" w:rsidRDefault="00993E79">
            <w:pPr>
              <w:jc w:val="center"/>
              <w:rPr>
                <w:b/>
                <w:sz w:val="24"/>
                <w:szCs w:val="24"/>
              </w:rPr>
            </w:pPr>
            <w:r>
              <w:rPr>
                <w:b/>
                <w:sz w:val="24"/>
                <w:szCs w:val="24"/>
              </w:rPr>
              <w:t>Competitive Position / Situation</w:t>
            </w:r>
          </w:p>
        </w:tc>
        <w:tc>
          <w:tcPr>
            <w:tcW w:w="1650" w:type="dxa"/>
            <w:tcBorders>
              <w:top w:val="single" w:sz="8" w:space="0" w:color="000000"/>
              <w:left w:val="nil"/>
              <w:bottom w:val="nil"/>
              <w:right w:val="nil"/>
            </w:tcBorders>
            <w:tcMar>
              <w:top w:w="100" w:type="dxa"/>
              <w:left w:w="100" w:type="dxa"/>
              <w:bottom w:w="100" w:type="dxa"/>
              <w:right w:w="100" w:type="dxa"/>
            </w:tcMar>
          </w:tcPr>
          <w:p w14:paraId="054631CD" w14:textId="77777777" w:rsidR="002B4D86" w:rsidRDefault="00993E79">
            <w:pPr>
              <w:jc w:val="center"/>
              <w:rPr>
                <w:b/>
                <w:sz w:val="24"/>
                <w:szCs w:val="24"/>
              </w:rPr>
            </w:pPr>
            <w:r>
              <w:rPr>
                <w:b/>
                <w:sz w:val="24"/>
                <w:szCs w:val="24"/>
              </w:rPr>
              <w:t>Strategic Posture</w:t>
            </w:r>
          </w:p>
        </w:tc>
        <w:tc>
          <w:tcPr>
            <w:tcW w:w="1635" w:type="dxa"/>
            <w:tcBorders>
              <w:top w:val="single" w:sz="8" w:space="0" w:color="000000"/>
              <w:left w:val="nil"/>
              <w:bottom w:val="nil"/>
              <w:right w:val="nil"/>
            </w:tcBorders>
            <w:tcMar>
              <w:top w:w="100" w:type="dxa"/>
              <w:left w:w="100" w:type="dxa"/>
              <w:bottom w:w="100" w:type="dxa"/>
              <w:right w:w="100" w:type="dxa"/>
            </w:tcMar>
          </w:tcPr>
          <w:p w14:paraId="70F146A9" w14:textId="77777777" w:rsidR="002B4D86" w:rsidRDefault="00993E79">
            <w:pPr>
              <w:jc w:val="center"/>
              <w:rPr>
                <w:b/>
                <w:sz w:val="24"/>
                <w:szCs w:val="24"/>
              </w:rPr>
            </w:pPr>
            <w:r>
              <w:rPr>
                <w:b/>
                <w:sz w:val="24"/>
                <w:szCs w:val="24"/>
              </w:rPr>
              <w:t>Competitive Strategy</w:t>
            </w:r>
          </w:p>
        </w:tc>
      </w:tr>
      <w:tr w:rsidR="002B4D86" w14:paraId="58C30221" w14:textId="77777777">
        <w:trPr>
          <w:trHeight w:val="1760"/>
        </w:trPr>
        <w:tc>
          <w:tcPr>
            <w:tcW w:w="1350" w:type="dxa"/>
            <w:tcBorders>
              <w:top w:val="nil"/>
              <w:left w:val="nil"/>
              <w:bottom w:val="nil"/>
              <w:right w:val="nil"/>
            </w:tcBorders>
            <w:tcMar>
              <w:top w:w="100" w:type="dxa"/>
              <w:left w:w="100" w:type="dxa"/>
              <w:bottom w:w="100" w:type="dxa"/>
              <w:right w:w="100" w:type="dxa"/>
            </w:tcMar>
          </w:tcPr>
          <w:p w14:paraId="2E5A7918" w14:textId="77777777" w:rsidR="002B4D86" w:rsidRPr="00993E79" w:rsidRDefault="00993E79">
            <w:r w:rsidRPr="00993E79">
              <w:t>Local</w:t>
            </w:r>
          </w:p>
          <w:p w14:paraId="5FE46083" w14:textId="77777777" w:rsidR="002B4D86" w:rsidRPr="00993E79" w:rsidRDefault="002B4D86"/>
          <w:p w14:paraId="575776C7" w14:textId="77777777" w:rsidR="002B4D86" w:rsidRPr="00993E79" w:rsidRDefault="00993E79">
            <w:pPr>
              <w:widowControl w:val="0"/>
            </w:pPr>
            <w:r w:rsidRPr="00993E79">
              <w:t>Regional</w:t>
            </w:r>
          </w:p>
          <w:p w14:paraId="51748D6E" w14:textId="77777777" w:rsidR="002B4D86" w:rsidRPr="00993E79" w:rsidRDefault="002B4D86">
            <w:pPr>
              <w:widowControl w:val="0"/>
            </w:pPr>
          </w:p>
          <w:p w14:paraId="7F628654" w14:textId="77777777" w:rsidR="002B4D86" w:rsidRPr="00993E79" w:rsidRDefault="00993E79">
            <w:pPr>
              <w:widowControl w:val="0"/>
            </w:pPr>
            <w:r w:rsidRPr="00993E79">
              <w:t>National</w:t>
            </w:r>
          </w:p>
          <w:p w14:paraId="01C84EC3" w14:textId="77777777" w:rsidR="002B4D86" w:rsidRPr="00993E79" w:rsidRDefault="002B4D86">
            <w:pPr>
              <w:widowControl w:val="0"/>
            </w:pPr>
          </w:p>
          <w:p w14:paraId="7C824742" w14:textId="77777777" w:rsidR="002B4D86" w:rsidRPr="00993E79" w:rsidRDefault="00993E79">
            <w:pPr>
              <w:rPr>
                <w:b/>
                <w:shd w:val="clear" w:color="auto" w:fill="4A86E8"/>
              </w:rPr>
            </w:pPr>
            <w:r w:rsidRPr="00993E79">
              <w:rPr>
                <w:b/>
                <w:shd w:val="clear" w:color="auto" w:fill="4A86E8"/>
              </w:rPr>
              <w:t>Multi-country</w:t>
            </w:r>
          </w:p>
          <w:p w14:paraId="2CF4A691" w14:textId="77777777" w:rsidR="002B4D86" w:rsidRPr="00993E79" w:rsidRDefault="002B4D86"/>
          <w:p w14:paraId="40A6CF55" w14:textId="77777777" w:rsidR="002B4D86" w:rsidRPr="00993E79" w:rsidRDefault="00993E79">
            <w:r w:rsidRPr="00993E79">
              <w:t>Global</w:t>
            </w:r>
          </w:p>
        </w:tc>
        <w:tc>
          <w:tcPr>
            <w:tcW w:w="1620" w:type="dxa"/>
            <w:tcBorders>
              <w:top w:val="nil"/>
              <w:left w:val="nil"/>
              <w:bottom w:val="nil"/>
              <w:right w:val="nil"/>
            </w:tcBorders>
            <w:tcMar>
              <w:top w:w="100" w:type="dxa"/>
              <w:left w:w="100" w:type="dxa"/>
              <w:bottom w:w="100" w:type="dxa"/>
              <w:right w:w="100" w:type="dxa"/>
            </w:tcMar>
          </w:tcPr>
          <w:p w14:paraId="5A6CD4BB" w14:textId="77777777" w:rsidR="002B4D86" w:rsidRPr="00993E79" w:rsidRDefault="00993E79">
            <w:pPr>
              <w:widowControl w:val="0"/>
            </w:pPr>
            <w:r w:rsidRPr="00993E79">
              <w:t xml:space="preserve">Be the dominant leader. </w:t>
            </w:r>
          </w:p>
          <w:p w14:paraId="1C29F682" w14:textId="77777777" w:rsidR="002B4D86" w:rsidRPr="00993E79" w:rsidRDefault="002B4D86">
            <w:pPr>
              <w:widowControl w:val="0"/>
            </w:pPr>
          </w:p>
          <w:p w14:paraId="10E29446" w14:textId="77777777" w:rsidR="002B4D86" w:rsidRPr="00993E79" w:rsidRDefault="00993E79">
            <w:pPr>
              <w:widowControl w:val="0"/>
              <w:rPr>
                <w:b/>
                <w:shd w:val="clear" w:color="auto" w:fill="4A86E8"/>
              </w:rPr>
            </w:pPr>
            <w:r w:rsidRPr="00993E79">
              <w:rPr>
                <w:b/>
                <w:shd w:val="clear" w:color="auto" w:fill="4A86E8"/>
              </w:rPr>
              <w:t>Overtake the present industry leader</w:t>
            </w:r>
          </w:p>
          <w:p w14:paraId="5F5EFA00" w14:textId="77777777" w:rsidR="002B4D86" w:rsidRPr="00993E79" w:rsidRDefault="002B4D86">
            <w:pPr>
              <w:widowControl w:val="0"/>
            </w:pPr>
          </w:p>
          <w:p w14:paraId="59A9B128" w14:textId="77777777" w:rsidR="002B4D86" w:rsidRPr="00993E79" w:rsidRDefault="00993E79">
            <w:r w:rsidRPr="00993E79">
              <w:t>Be among the industry leaders (top 5)</w:t>
            </w:r>
          </w:p>
          <w:p w14:paraId="5DFE3F98" w14:textId="77777777" w:rsidR="002B4D86" w:rsidRPr="00993E79" w:rsidRDefault="002B4D86"/>
          <w:p w14:paraId="7DDA91EB" w14:textId="77777777" w:rsidR="002B4D86" w:rsidRPr="00993E79" w:rsidRDefault="00993E79">
            <w:r w:rsidRPr="00993E79">
              <w:t>Move into the top 10</w:t>
            </w:r>
          </w:p>
          <w:p w14:paraId="451CCD32" w14:textId="77777777" w:rsidR="002B4D86" w:rsidRPr="00993E79" w:rsidRDefault="002B4D86"/>
          <w:p w14:paraId="7CF8D57F" w14:textId="77777777" w:rsidR="002B4D86" w:rsidRPr="00993E79" w:rsidRDefault="00993E79">
            <w:r w:rsidRPr="00993E79">
              <w:t>Move up a notch or two in the industry ranking</w:t>
            </w:r>
          </w:p>
          <w:p w14:paraId="71235D46" w14:textId="77777777" w:rsidR="002B4D86" w:rsidRPr="00993E79" w:rsidRDefault="002B4D86"/>
          <w:p w14:paraId="74BE353F" w14:textId="77777777" w:rsidR="002B4D86" w:rsidRPr="00993E79" w:rsidRDefault="00993E79">
            <w:r w:rsidRPr="00993E79">
              <w:t>Overtake a particular rival (not necessarily the leader)</w:t>
            </w:r>
          </w:p>
          <w:p w14:paraId="400DA49A" w14:textId="77777777" w:rsidR="002B4D86" w:rsidRPr="00993E79" w:rsidRDefault="002B4D86"/>
          <w:p w14:paraId="66708561" w14:textId="77777777" w:rsidR="002B4D86" w:rsidRPr="00993E79" w:rsidRDefault="00993E79">
            <w:r w:rsidRPr="00993E79">
              <w:t>Maintain Position</w:t>
            </w:r>
          </w:p>
          <w:p w14:paraId="05B9C77D" w14:textId="77777777" w:rsidR="002B4D86" w:rsidRPr="00993E79" w:rsidRDefault="002B4D86"/>
          <w:p w14:paraId="4326B371" w14:textId="77777777" w:rsidR="002B4D86" w:rsidRPr="00993E79" w:rsidRDefault="00993E79">
            <w:r w:rsidRPr="00993E79">
              <w:t>Just survive</w:t>
            </w:r>
          </w:p>
          <w:p w14:paraId="3EBED642" w14:textId="77777777" w:rsidR="002B4D86" w:rsidRPr="00993E79" w:rsidRDefault="002B4D86">
            <w:pPr>
              <w:widowControl w:val="0"/>
            </w:pPr>
          </w:p>
        </w:tc>
        <w:tc>
          <w:tcPr>
            <w:tcW w:w="1515" w:type="dxa"/>
            <w:tcBorders>
              <w:top w:val="nil"/>
              <w:left w:val="nil"/>
              <w:bottom w:val="nil"/>
              <w:right w:val="nil"/>
            </w:tcBorders>
            <w:tcMar>
              <w:top w:w="100" w:type="dxa"/>
              <w:left w:w="100" w:type="dxa"/>
              <w:bottom w:w="100" w:type="dxa"/>
              <w:right w:w="100" w:type="dxa"/>
            </w:tcMar>
          </w:tcPr>
          <w:p w14:paraId="3A2E8482" w14:textId="77777777" w:rsidR="002B4D86" w:rsidRPr="00993E79" w:rsidRDefault="00993E79">
            <w:r w:rsidRPr="00993E79">
              <w:t>Aggressive expansion via both acquisitions and internal growth</w:t>
            </w:r>
          </w:p>
          <w:p w14:paraId="259E4399" w14:textId="77777777" w:rsidR="002B4D86" w:rsidRPr="00993E79" w:rsidRDefault="002B4D86"/>
          <w:p w14:paraId="43940C4A" w14:textId="77777777" w:rsidR="002B4D86" w:rsidRPr="00993E79" w:rsidRDefault="00993E79">
            <w:r w:rsidRPr="00993E79">
              <w:t>Expansion via internal growth (boost market share at the expense of rival firms</w:t>
            </w:r>
          </w:p>
          <w:p w14:paraId="21A84635" w14:textId="77777777" w:rsidR="002B4D86" w:rsidRPr="00993E79" w:rsidRDefault="002B4D86"/>
          <w:p w14:paraId="4F9A1221" w14:textId="77777777" w:rsidR="002B4D86" w:rsidRPr="00993E79" w:rsidRDefault="00993E79">
            <w:r w:rsidRPr="00993E79">
              <w:t>Expansion via acquisition</w:t>
            </w:r>
          </w:p>
          <w:p w14:paraId="64B662A3" w14:textId="77777777" w:rsidR="002B4D86" w:rsidRPr="00993E79" w:rsidRDefault="002B4D86"/>
          <w:p w14:paraId="43F30193" w14:textId="77777777" w:rsidR="002B4D86" w:rsidRPr="00993E79" w:rsidRDefault="00993E79">
            <w:pPr>
              <w:rPr>
                <w:b/>
                <w:shd w:val="clear" w:color="auto" w:fill="4A86E8"/>
              </w:rPr>
            </w:pPr>
            <w:r w:rsidRPr="00993E79">
              <w:rPr>
                <w:b/>
                <w:shd w:val="clear" w:color="auto" w:fill="4A86E8"/>
              </w:rPr>
              <w:t>Hold onto present share (by growing at a rate equal to the industry average)</w:t>
            </w:r>
          </w:p>
          <w:p w14:paraId="5C902FA1" w14:textId="77777777" w:rsidR="002B4D86" w:rsidRPr="00993E79" w:rsidRDefault="002B4D86">
            <w:pPr>
              <w:rPr>
                <w:shd w:val="clear" w:color="auto" w:fill="4A86E8"/>
              </w:rPr>
            </w:pPr>
          </w:p>
          <w:p w14:paraId="22801B6A" w14:textId="77777777" w:rsidR="002B4D86" w:rsidRPr="00993E79" w:rsidRDefault="00993E79">
            <w:r w:rsidRPr="00993E79">
              <w:t xml:space="preserve">Give up share if necessary to achieve short-term profit objectives </w:t>
            </w:r>
          </w:p>
        </w:tc>
        <w:tc>
          <w:tcPr>
            <w:tcW w:w="1725" w:type="dxa"/>
            <w:tcBorders>
              <w:top w:val="nil"/>
              <w:left w:val="nil"/>
              <w:bottom w:val="nil"/>
              <w:right w:val="nil"/>
            </w:tcBorders>
            <w:tcMar>
              <w:top w:w="100" w:type="dxa"/>
              <w:left w:w="100" w:type="dxa"/>
              <w:bottom w:w="100" w:type="dxa"/>
              <w:right w:w="100" w:type="dxa"/>
            </w:tcMar>
          </w:tcPr>
          <w:p w14:paraId="27A888E0" w14:textId="77777777" w:rsidR="002B4D86" w:rsidRDefault="00993E79">
            <w:pPr>
              <w:rPr>
                <w:sz w:val="24"/>
                <w:szCs w:val="24"/>
              </w:rPr>
            </w:pPr>
            <w:r>
              <w:rPr>
                <w:sz w:val="24"/>
                <w:szCs w:val="24"/>
              </w:rPr>
              <w:t>Getting stronger; on the move</w:t>
            </w:r>
          </w:p>
          <w:p w14:paraId="0797CB47" w14:textId="77777777" w:rsidR="002B4D86" w:rsidRDefault="002B4D86">
            <w:pPr>
              <w:rPr>
                <w:sz w:val="24"/>
                <w:szCs w:val="24"/>
              </w:rPr>
            </w:pPr>
          </w:p>
          <w:p w14:paraId="655E045C" w14:textId="77777777" w:rsidR="002B4D86" w:rsidRDefault="00993E79">
            <w:pPr>
              <w:rPr>
                <w:sz w:val="24"/>
                <w:szCs w:val="24"/>
              </w:rPr>
            </w:pPr>
            <w:r>
              <w:rPr>
                <w:sz w:val="24"/>
                <w:szCs w:val="24"/>
              </w:rPr>
              <w:t>Well-entrenched; able to maintain its present position</w:t>
            </w:r>
          </w:p>
          <w:p w14:paraId="62DA25A5" w14:textId="77777777" w:rsidR="002B4D86" w:rsidRDefault="002B4D86">
            <w:pPr>
              <w:rPr>
                <w:sz w:val="24"/>
                <w:szCs w:val="24"/>
              </w:rPr>
            </w:pPr>
          </w:p>
          <w:p w14:paraId="65E31E2E" w14:textId="77777777" w:rsidR="002B4D86" w:rsidRDefault="00993E79">
            <w:pPr>
              <w:rPr>
                <w:b/>
                <w:sz w:val="24"/>
                <w:szCs w:val="24"/>
                <w:shd w:val="clear" w:color="auto" w:fill="4A86E8"/>
              </w:rPr>
            </w:pPr>
            <w:r>
              <w:rPr>
                <w:b/>
                <w:sz w:val="24"/>
                <w:szCs w:val="24"/>
                <w:shd w:val="clear" w:color="auto" w:fill="4A86E8"/>
              </w:rPr>
              <w:t>Stuck in the middle of the pack</w:t>
            </w:r>
          </w:p>
          <w:p w14:paraId="5509B27C" w14:textId="77777777" w:rsidR="002B4D86" w:rsidRDefault="002B4D86">
            <w:pPr>
              <w:rPr>
                <w:sz w:val="24"/>
                <w:szCs w:val="24"/>
              </w:rPr>
            </w:pPr>
          </w:p>
          <w:p w14:paraId="70112ED6" w14:textId="77777777" w:rsidR="002B4D86" w:rsidRDefault="00993E79">
            <w:pPr>
              <w:rPr>
                <w:sz w:val="24"/>
                <w:szCs w:val="24"/>
              </w:rPr>
            </w:pPr>
            <w:r>
              <w:rPr>
                <w:sz w:val="24"/>
                <w:szCs w:val="24"/>
              </w:rPr>
              <w:t>Going after different market position (trying to move from a weaker to a stronger position)</w:t>
            </w:r>
          </w:p>
          <w:p w14:paraId="5E3EC83E" w14:textId="77777777" w:rsidR="002B4D86" w:rsidRDefault="002B4D86">
            <w:pPr>
              <w:rPr>
                <w:sz w:val="24"/>
                <w:szCs w:val="24"/>
              </w:rPr>
            </w:pPr>
          </w:p>
          <w:p w14:paraId="2994E025" w14:textId="77777777" w:rsidR="002B4D86" w:rsidRDefault="00993E79">
            <w:pPr>
              <w:rPr>
                <w:sz w:val="24"/>
                <w:szCs w:val="24"/>
              </w:rPr>
            </w:pPr>
            <w:r>
              <w:rPr>
                <w:sz w:val="24"/>
                <w:szCs w:val="24"/>
              </w:rPr>
              <w:t>Struggling; losing ground</w:t>
            </w:r>
          </w:p>
          <w:p w14:paraId="4F67BB50" w14:textId="77777777" w:rsidR="002B4D86" w:rsidRDefault="002B4D86">
            <w:pPr>
              <w:rPr>
                <w:sz w:val="24"/>
                <w:szCs w:val="24"/>
              </w:rPr>
            </w:pPr>
          </w:p>
          <w:p w14:paraId="5989DE07" w14:textId="77777777" w:rsidR="002B4D86" w:rsidRDefault="00993E79">
            <w:pPr>
              <w:rPr>
                <w:sz w:val="24"/>
                <w:szCs w:val="24"/>
              </w:rPr>
            </w:pPr>
            <w:r>
              <w:rPr>
                <w:sz w:val="24"/>
                <w:szCs w:val="24"/>
              </w:rPr>
              <w:t>Retrenching to a position that can be defended</w:t>
            </w:r>
          </w:p>
          <w:p w14:paraId="191796F3" w14:textId="77777777" w:rsidR="002B4D86" w:rsidRDefault="002B4D86">
            <w:pPr>
              <w:ind w:left="740" w:hanging="380"/>
              <w:rPr>
                <w:sz w:val="24"/>
                <w:szCs w:val="24"/>
              </w:rPr>
            </w:pPr>
          </w:p>
        </w:tc>
        <w:tc>
          <w:tcPr>
            <w:tcW w:w="1650" w:type="dxa"/>
            <w:tcBorders>
              <w:top w:val="nil"/>
              <w:left w:val="nil"/>
              <w:bottom w:val="nil"/>
              <w:right w:val="nil"/>
            </w:tcBorders>
            <w:tcMar>
              <w:top w:w="100" w:type="dxa"/>
              <w:left w:w="100" w:type="dxa"/>
              <w:bottom w:w="100" w:type="dxa"/>
              <w:right w:w="100" w:type="dxa"/>
            </w:tcMar>
          </w:tcPr>
          <w:p w14:paraId="3906AB0A" w14:textId="77777777" w:rsidR="002B4D86" w:rsidRPr="00993E79" w:rsidRDefault="00993E79">
            <w:r w:rsidRPr="00993E79">
              <w:t>Mostly offensive</w:t>
            </w:r>
          </w:p>
          <w:p w14:paraId="4FDC7267" w14:textId="77777777" w:rsidR="002B4D86" w:rsidRPr="00993E79" w:rsidRDefault="002B4D86">
            <w:pPr>
              <w:widowControl w:val="0"/>
            </w:pPr>
          </w:p>
          <w:p w14:paraId="571DB61A" w14:textId="77777777" w:rsidR="002B4D86" w:rsidRPr="00993E79" w:rsidRDefault="00993E79">
            <w:pPr>
              <w:widowControl w:val="0"/>
            </w:pPr>
            <w:r w:rsidRPr="00993E79">
              <w:t>Mostly defensive</w:t>
            </w:r>
          </w:p>
          <w:p w14:paraId="29DFF7BC" w14:textId="77777777" w:rsidR="002B4D86" w:rsidRPr="00993E79" w:rsidRDefault="00993E79">
            <w:pPr>
              <w:widowControl w:val="0"/>
            </w:pPr>
            <w:r w:rsidRPr="00993E79">
              <w:t xml:space="preserve"> </w:t>
            </w:r>
          </w:p>
          <w:p w14:paraId="102FBD8B" w14:textId="77777777" w:rsidR="002B4D86" w:rsidRPr="00993E79" w:rsidRDefault="00993E79">
            <w:pPr>
              <w:rPr>
                <w:b/>
                <w:shd w:val="clear" w:color="auto" w:fill="4A86E8"/>
              </w:rPr>
            </w:pPr>
            <w:r w:rsidRPr="00993E79">
              <w:rPr>
                <w:b/>
                <w:shd w:val="clear" w:color="auto" w:fill="4A86E8"/>
              </w:rPr>
              <w:t>A combination</w:t>
            </w:r>
            <w:r w:rsidRPr="00993E79">
              <w:rPr>
                <w:b/>
                <w:shd w:val="clear" w:color="auto" w:fill="A4C2F4"/>
              </w:rPr>
              <w:t xml:space="preserve"> </w:t>
            </w:r>
            <w:r w:rsidRPr="00993E79">
              <w:rPr>
                <w:b/>
                <w:shd w:val="clear" w:color="auto" w:fill="4A86E8"/>
              </w:rPr>
              <w:t>of offense and defense</w:t>
            </w:r>
          </w:p>
          <w:p w14:paraId="12873399" w14:textId="77777777" w:rsidR="002B4D86" w:rsidRPr="00993E79" w:rsidRDefault="002B4D86"/>
          <w:p w14:paraId="67D32D9A" w14:textId="77777777" w:rsidR="002B4D86" w:rsidRPr="00993E79" w:rsidRDefault="00993E79">
            <w:r w:rsidRPr="00993E79">
              <w:t>Aggressive risk-taker</w:t>
            </w:r>
          </w:p>
          <w:p w14:paraId="2B894F8D" w14:textId="77777777" w:rsidR="002B4D86" w:rsidRPr="00993E79" w:rsidRDefault="002B4D86"/>
          <w:p w14:paraId="4DBDAF8F" w14:textId="77777777" w:rsidR="002B4D86" w:rsidRPr="00993E79" w:rsidRDefault="00993E79">
            <w:r w:rsidRPr="00993E79">
              <w:t>Conservative follower</w:t>
            </w:r>
          </w:p>
        </w:tc>
        <w:tc>
          <w:tcPr>
            <w:tcW w:w="1635" w:type="dxa"/>
            <w:tcBorders>
              <w:top w:val="nil"/>
              <w:left w:val="nil"/>
              <w:bottom w:val="nil"/>
              <w:right w:val="nil"/>
            </w:tcBorders>
            <w:tcMar>
              <w:top w:w="100" w:type="dxa"/>
              <w:left w:w="100" w:type="dxa"/>
              <w:bottom w:w="100" w:type="dxa"/>
              <w:right w:w="100" w:type="dxa"/>
            </w:tcMar>
          </w:tcPr>
          <w:p w14:paraId="0104EAE7" w14:textId="77777777" w:rsidR="002B4D86" w:rsidRPr="00993E79" w:rsidRDefault="00993E79">
            <w:pPr>
              <w:rPr>
                <w:b/>
                <w:shd w:val="clear" w:color="auto" w:fill="4A86E8"/>
              </w:rPr>
            </w:pPr>
            <w:r w:rsidRPr="00993E79">
              <w:rPr>
                <w:b/>
                <w:shd w:val="clear" w:color="auto" w:fill="4A86E8"/>
              </w:rPr>
              <w:t>Striving for low cost leadership</w:t>
            </w:r>
          </w:p>
          <w:p w14:paraId="34B44D40" w14:textId="77777777" w:rsidR="002B4D86" w:rsidRPr="00993E79" w:rsidRDefault="002B4D86"/>
          <w:p w14:paraId="040465F9" w14:textId="77777777" w:rsidR="002B4D86" w:rsidRPr="00993E79" w:rsidRDefault="00993E79">
            <w:r w:rsidRPr="00993E79">
              <w:t>Mostly focusing on a market niche</w:t>
            </w:r>
          </w:p>
          <w:p w14:paraId="37C8B8A4" w14:textId="77777777" w:rsidR="002B4D86" w:rsidRPr="00993E79" w:rsidRDefault="00993E79">
            <w:pPr>
              <w:ind w:left="340"/>
            </w:pPr>
            <w:r w:rsidRPr="00993E79">
              <w:t xml:space="preserve"> - High end</w:t>
            </w:r>
          </w:p>
          <w:p w14:paraId="2A605019" w14:textId="77777777" w:rsidR="002B4D86" w:rsidRPr="00993E79" w:rsidRDefault="00993E79">
            <w:pPr>
              <w:ind w:left="340"/>
            </w:pPr>
            <w:r w:rsidRPr="00993E79">
              <w:t xml:space="preserve"> - Low end</w:t>
            </w:r>
          </w:p>
          <w:p w14:paraId="4BED8913" w14:textId="77777777" w:rsidR="002B4D86" w:rsidRPr="00993E79" w:rsidRDefault="002B4D86">
            <w:pPr>
              <w:widowControl w:val="0"/>
            </w:pPr>
          </w:p>
          <w:p w14:paraId="72B08E5E" w14:textId="77777777" w:rsidR="002B4D86" w:rsidRPr="00993E79" w:rsidRDefault="00993E79">
            <w:pPr>
              <w:widowControl w:val="0"/>
            </w:pPr>
            <w:r w:rsidRPr="00993E79">
              <w:t>Geographic</w:t>
            </w:r>
          </w:p>
          <w:p w14:paraId="7A529EA3" w14:textId="77777777" w:rsidR="002B4D86" w:rsidRPr="00993E79" w:rsidRDefault="002B4D86">
            <w:pPr>
              <w:widowControl w:val="0"/>
            </w:pPr>
          </w:p>
          <w:p w14:paraId="4E9CC209" w14:textId="77777777" w:rsidR="002B4D86" w:rsidRPr="00993E79" w:rsidRDefault="00993E79">
            <w:pPr>
              <w:widowControl w:val="0"/>
            </w:pPr>
            <w:r w:rsidRPr="00993E79">
              <w:t>Buyers with special needs</w:t>
            </w:r>
          </w:p>
          <w:p w14:paraId="6ECC9F9E" w14:textId="77777777" w:rsidR="002B4D86" w:rsidRPr="00993E79" w:rsidRDefault="002B4D86">
            <w:pPr>
              <w:widowControl w:val="0"/>
            </w:pPr>
          </w:p>
          <w:p w14:paraId="3B14741F" w14:textId="77777777" w:rsidR="002B4D86" w:rsidRPr="00993E79" w:rsidRDefault="00993E79">
            <w:r w:rsidRPr="00993E79">
              <w:t xml:space="preserve">Pursuing differentiation based on: </w:t>
            </w:r>
          </w:p>
          <w:p w14:paraId="1AB7AFB1" w14:textId="77777777" w:rsidR="002B4D86" w:rsidRPr="00993E79" w:rsidRDefault="002B4D86"/>
          <w:p w14:paraId="13DBD865" w14:textId="77777777" w:rsidR="002B4D86" w:rsidRPr="00993E79" w:rsidRDefault="00993E79">
            <w:r w:rsidRPr="00993E79">
              <w:t>Quality</w:t>
            </w:r>
          </w:p>
          <w:p w14:paraId="74094BEB" w14:textId="77777777" w:rsidR="002B4D86" w:rsidRPr="00993E79" w:rsidRDefault="00993E79">
            <w:pPr>
              <w:widowControl w:val="0"/>
            </w:pPr>
            <w:r w:rsidRPr="00993E79">
              <w:t>Service</w:t>
            </w:r>
          </w:p>
          <w:p w14:paraId="23B25D2D" w14:textId="77777777" w:rsidR="002B4D86" w:rsidRPr="00993E79" w:rsidRDefault="00993E79">
            <w:pPr>
              <w:widowControl w:val="0"/>
            </w:pPr>
            <w:r w:rsidRPr="00993E79">
              <w:t xml:space="preserve">    </w:t>
            </w:r>
          </w:p>
          <w:p w14:paraId="0CAD42EB" w14:textId="77777777" w:rsidR="002B4D86" w:rsidRPr="00993E79" w:rsidRDefault="00993E79">
            <w:pPr>
              <w:widowControl w:val="0"/>
            </w:pPr>
            <w:r w:rsidRPr="00993E79">
              <w:t>Technological superiority</w:t>
            </w:r>
          </w:p>
          <w:p w14:paraId="6DECF45B" w14:textId="77777777" w:rsidR="002B4D86" w:rsidRPr="00993E79" w:rsidRDefault="00993E79">
            <w:pPr>
              <w:widowControl w:val="0"/>
            </w:pPr>
            <w:r w:rsidRPr="00993E79">
              <w:t xml:space="preserve">    </w:t>
            </w:r>
            <w:r w:rsidRPr="00993E79">
              <w:tab/>
            </w:r>
          </w:p>
          <w:p w14:paraId="36672FBC" w14:textId="77777777" w:rsidR="002B4D86" w:rsidRPr="00993E79" w:rsidRDefault="00993E79">
            <w:pPr>
              <w:widowControl w:val="0"/>
            </w:pPr>
            <w:r w:rsidRPr="00993E79">
              <w:t>Breadth of product line</w:t>
            </w:r>
          </w:p>
          <w:p w14:paraId="2F9F0FB2" w14:textId="77777777" w:rsidR="002B4D86" w:rsidRPr="00993E79" w:rsidRDefault="00993E79">
            <w:pPr>
              <w:widowControl w:val="0"/>
            </w:pPr>
            <w:r w:rsidRPr="00993E79">
              <w:t xml:space="preserve">    </w:t>
            </w:r>
            <w:r w:rsidRPr="00993E79">
              <w:tab/>
            </w:r>
          </w:p>
          <w:p w14:paraId="0429F5B0" w14:textId="77777777" w:rsidR="002B4D86" w:rsidRPr="00993E79" w:rsidRDefault="00993E79">
            <w:pPr>
              <w:widowControl w:val="0"/>
            </w:pPr>
            <w:r>
              <w:t>Image/ r</w:t>
            </w:r>
            <w:r w:rsidRPr="00993E79">
              <w:t>eputation</w:t>
            </w:r>
          </w:p>
        </w:tc>
      </w:tr>
    </w:tbl>
    <w:p w14:paraId="4C3597BC" w14:textId="77777777" w:rsidR="00993E79" w:rsidRDefault="00993E79">
      <w:pPr>
        <w:rPr>
          <w:b/>
          <w:sz w:val="28"/>
          <w:szCs w:val="28"/>
          <w:highlight w:val="red"/>
        </w:rPr>
      </w:pPr>
    </w:p>
    <w:p w14:paraId="3F0AE8C7" w14:textId="77777777" w:rsidR="00993E79" w:rsidRDefault="00993E79">
      <w:pPr>
        <w:rPr>
          <w:b/>
          <w:sz w:val="28"/>
          <w:szCs w:val="28"/>
          <w:highlight w:val="red"/>
        </w:rPr>
      </w:pPr>
    </w:p>
    <w:p w14:paraId="20910033" w14:textId="77777777" w:rsidR="002B4D86" w:rsidRDefault="00993E79">
      <w:pPr>
        <w:rPr>
          <w:b/>
          <w:sz w:val="28"/>
          <w:szCs w:val="28"/>
          <w:highlight w:val="red"/>
        </w:rPr>
      </w:pPr>
      <w:r>
        <w:rPr>
          <w:b/>
          <w:sz w:val="28"/>
          <w:szCs w:val="28"/>
          <w:highlight w:val="red"/>
        </w:rPr>
        <w:lastRenderedPageBreak/>
        <w:t>ACE Hardware</w:t>
      </w:r>
    </w:p>
    <w:tbl>
      <w:tblPr>
        <w:tblStyle w:val="a3"/>
        <w:tblW w:w="94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20"/>
        <w:gridCol w:w="1530"/>
        <w:gridCol w:w="1725"/>
        <w:gridCol w:w="1635"/>
        <w:gridCol w:w="1635"/>
      </w:tblGrid>
      <w:tr w:rsidR="002B4D86" w14:paraId="064B0181" w14:textId="77777777">
        <w:trPr>
          <w:trHeight w:val="660"/>
        </w:trPr>
        <w:tc>
          <w:tcPr>
            <w:tcW w:w="1350" w:type="dxa"/>
            <w:tcBorders>
              <w:top w:val="single" w:sz="8" w:space="0" w:color="000000"/>
              <w:left w:val="nil"/>
              <w:bottom w:val="nil"/>
              <w:right w:val="nil"/>
            </w:tcBorders>
            <w:tcMar>
              <w:top w:w="100" w:type="dxa"/>
              <w:left w:w="100" w:type="dxa"/>
              <w:bottom w:w="100" w:type="dxa"/>
              <w:right w:w="100" w:type="dxa"/>
            </w:tcMar>
          </w:tcPr>
          <w:p w14:paraId="75C15933" w14:textId="77777777" w:rsidR="002B4D86" w:rsidRPr="00993E79" w:rsidRDefault="00993E79">
            <w:pPr>
              <w:jc w:val="center"/>
              <w:rPr>
                <w:b/>
                <w:sz w:val="20"/>
                <w:szCs w:val="20"/>
              </w:rPr>
            </w:pPr>
            <w:r w:rsidRPr="00993E79">
              <w:rPr>
                <w:b/>
                <w:sz w:val="20"/>
                <w:szCs w:val="20"/>
              </w:rPr>
              <w:t>Competitive Scope</w:t>
            </w:r>
          </w:p>
        </w:tc>
        <w:tc>
          <w:tcPr>
            <w:tcW w:w="1620" w:type="dxa"/>
            <w:tcBorders>
              <w:top w:val="single" w:sz="8" w:space="0" w:color="000000"/>
              <w:left w:val="nil"/>
              <w:bottom w:val="nil"/>
              <w:right w:val="nil"/>
            </w:tcBorders>
            <w:tcMar>
              <w:top w:w="100" w:type="dxa"/>
              <w:left w:w="100" w:type="dxa"/>
              <w:bottom w:w="100" w:type="dxa"/>
              <w:right w:w="100" w:type="dxa"/>
            </w:tcMar>
          </w:tcPr>
          <w:p w14:paraId="1587EDF8" w14:textId="77777777" w:rsidR="002B4D86" w:rsidRPr="00993E79" w:rsidRDefault="00993E79">
            <w:pPr>
              <w:jc w:val="center"/>
              <w:rPr>
                <w:b/>
              </w:rPr>
            </w:pPr>
            <w:r w:rsidRPr="00993E79">
              <w:rPr>
                <w:b/>
              </w:rPr>
              <w:t>Strategic Intent</w:t>
            </w:r>
          </w:p>
        </w:tc>
        <w:tc>
          <w:tcPr>
            <w:tcW w:w="1530" w:type="dxa"/>
            <w:tcBorders>
              <w:top w:val="single" w:sz="8" w:space="0" w:color="000000"/>
              <w:left w:val="nil"/>
              <w:bottom w:val="nil"/>
              <w:right w:val="nil"/>
            </w:tcBorders>
            <w:tcMar>
              <w:top w:w="100" w:type="dxa"/>
              <w:left w:w="100" w:type="dxa"/>
              <w:bottom w:w="100" w:type="dxa"/>
              <w:right w:w="100" w:type="dxa"/>
            </w:tcMar>
          </w:tcPr>
          <w:p w14:paraId="1AC10110" w14:textId="77777777" w:rsidR="002B4D86" w:rsidRPr="00993E79" w:rsidRDefault="00993E79">
            <w:pPr>
              <w:jc w:val="center"/>
              <w:rPr>
                <w:b/>
              </w:rPr>
            </w:pPr>
            <w:r w:rsidRPr="00993E79">
              <w:rPr>
                <w:b/>
              </w:rPr>
              <w:t>Market Share Objective</w:t>
            </w:r>
          </w:p>
        </w:tc>
        <w:tc>
          <w:tcPr>
            <w:tcW w:w="1725" w:type="dxa"/>
            <w:tcBorders>
              <w:top w:val="single" w:sz="8" w:space="0" w:color="000000"/>
              <w:left w:val="nil"/>
              <w:bottom w:val="nil"/>
              <w:right w:val="nil"/>
            </w:tcBorders>
            <w:tcMar>
              <w:top w:w="100" w:type="dxa"/>
              <w:left w:w="100" w:type="dxa"/>
              <w:bottom w:w="100" w:type="dxa"/>
              <w:right w:w="100" w:type="dxa"/>
            </w:tcMar>
          </w:tcPr>
          <w:p w14:paraId="79527E9A" w14:textId="77777777" w:rsidR="002B4D86" w:rsidRPr="00993E79" w:rsidRDefault="00993E79">
            <w:pPr>
              <w:jc w:val="center"/>
              <w:rPr>
                <w:b/>
              </w:rPr>
            </w:pPr>
            <w:r w:rsidRPr="00993E79">
              <w:rPr>
                <w:b/>
              </w:rPr>
              <w:t>Competitive Position / Situation</w:t>
            </w:r>
          </w:p>
        </w:tc>
        <w:tc>
          <w:tcPr>
            <w:tcW w:w="1635" w:type="dxa"/>
            <w:tcBorders>
              <w:top w:val="single" w:sz="8" w:space="0" w:color="000000"/>
              <w:left w:val="nil"/>
              <w:bottom w:val="nil"/>
              <w:right w:val="nil"/>
            </w:tcBorders>
            <w:tcMar>
              <w:top w:w="100" w:type="dxa"/>
              <w:left w:w="100" w:type="dxa"/>
              <w:bottom w:w="100" w:type="dxa"/>
              <w:right w:w="100" w:type="dxa"/>
            </w:tcMar>
          </w:tcPr>
          <w:p w14:paraId="6CCFD832" w14:textId="77777777" w:rsidR="002B4D86" w:rsidRPr="00993E79" w:rsidRDefault="00993E79">
            <w:pPr>
              <w:jc w:val="center"/>
              <w:rPr>
                <w:b/>
              </w:rPr>
            </w:pPr>
            <w:r w:rsidRPr="00993E79">
              <w:rPr>
                <w:b/>
              </w:rPr>
              <w:t>Strategic Posture</w:t>
            </w:r>
          </w:p>
        </w:tc>
        <w:tc>
          <w:tcPr>
            <w:tcW w:w="1635" w:type="dxa"/>
            <w:tcBorders>
              <w:top w:val="single" w:sz="8" w:space="0" w:color="000000"/>
              <w:left w:val="nil"/>
              <w:bottom w:val="nil"/>
              <w:right w:val="nil"/>
            </w:tcBorders>
            <w:tcMar>
              <w:top w:w="100" w:type="dxa"/>
              <w:left w:w="100" w:type="dxa"/>
              <w:bottom w:w="100" w:type="dxa"/>
              <w:right w:w="100" w:type="dxa"/>
            </w:tcMar>
          </w:tcPr>
          <w:p w14:paraId="7CA5F8E9" w14:textId="77777777" w:rsidR="002B4D86" w:rsidRPr="00993E79" w:rsidRDefault="00993E79">
            <w:pPr>
              <w:jc w:val="center"/>
              <w:rPr>
                <w:b/>
              </w:rPr>
            </w:pPr>
            <w:r w:rsidRPr="00993E79">
              <w:rPr>
                <w:b/>
              </w:rPr>
              <w:t>Competitive Strategy</w:t>
            </w:r>
          </w:p>
        </w:tc>
      </w:tr>
      <w:tr w:rsidR="002B4D86" w14:paraId="4C33AE52" w14:textId="77777777">
        <w:trPr>
          <w:trHeight w:val="1760"/>
        </w:trPr>
        <w:tc>
          <w:tcPr>
            <w:tcW w:w="1350" w:type="dxa"/>
            <w:tcBorders>
              <w:top w:val="nil"/>
              <w:left w:val="nil"/>
              <w:bottom w:val="nil"/>
              <w:right w:val="nil"/>
            </w:tcBorders>
            <w:tcMar>
              <w:top w:w="100" w:type="dxa"/>
              <w:left w:w="100" w:type="dxa"/>
              <w:bottom w:w="100" w:type="dxa"/>
              <w:right w:w="100" w:type="dxa"/>
            </w:tcMar>
          </w:tcPr>
          <w:p w14:paraId="068552E9" w14:textId="77777777" w:rsidR="002B4D86" w:rsidRPr="00993E79" w:rsidRDefault="00993E79">
            <w:r w:rsidRPr="00993E79">
              <w:t>Local</w:t>
            </w:r>
          </w:p>
          <w:p w14:paraId="43CA6C17" w14:textId="77777777" w:rsidR="002B4D86" w:rsidRPr="00993E79" w:rsidRDefault="002B4D86"/>
          <w:p w14:paraId="47A19814" w14:textId="77777777" w:rsidR="002B4D86" w:rsidRPr="00993E79" w:rsidRDefault="00993E79">
            <w:pPr>
              <w:widowControl w:val="0"/>
            </w:pPr>
            <w:r w:rsidRPr="00993E79">
              <w:t>Regional</w:t>
            </w:r>
          </w:p>
          <w:p w14:paraId="1D541C6C" w14:textId="77777777" w:rsidR="002B4D86" w:rsidRPr="00993E79" w:rsidRDefault="002B4D86">
            <w:pPr>
              <w:widowControl w:val="0"/>
            </w:pPr>
          </w:p>
          <w:p w14:paraId="3ED316F4" w14:textId="77777777" w:rsidR="002B4D86" w:rsidRPr="00993E79" w:rsidRDefault="00993E79">
            <w:pPr>
              <w:widowControl w:val="0"/>
            </w:pPr>
            <w:r w:rsidRPr="00993E79">
              <w:t>National</w:t>
            </w:r>
          </w:p>
          <w:p w14:paraId="43245F90" w14:textId="77777777" w:rsidR="002B4D86" w:rsidRPr="00993E79" w:rsidRDefault="002B4D86">
            <w:pPr>
              <w:widowControl w:val="0"/>
            </w:pPr>
          </w:p>
          <w:p w14:paraId="6572F7BE" w14:textId="77777777" w:rsidR="002B4D86" w:rsidRPr="00993E79" w:rsidRDefault="00993E79">
            <w:r w:rsidRPr="00993E79">
              <w:t>Multi-country</w:t>
            </w:r>
          </w:p>
          <w:p w14:paraId="06972B77" w14:textId="77777777" w:rsidR="002B4D86" w:rsidRPr="00993E79" w:rsidRDefault="002B4D86"/>
          <w:p w14:paraId="706B15DF" w14:textId="77777777" w:rsidR="002B4D86" w:rsidRPr="00993E79" w:rsidRDefault="00993E79">
            <w:pPr>
              <w:rPr>
                <w:b/>
                <w:highlight w:val="red"/>
              </w:rPr>
            </w:pPr>
            <w:r w:rsidRPr="00993E79">
              <w:rPr>
                <w:b/>
                <w:highlight w:val="red"/>
              </w:rPr>
              <w:t>Global</w:t>
            </w:r>
          </w:p>
        </w:tc>
        <w:tc>
          <w:tcPr>
            <w:tcW w:w="1620" w:type="dxa"/>
            <w:tcBorders>
              <w:top w:val="nil"/>
              <w:left w:val="nil"/>
              <w:bottom w:val="nil"/>
              <w:right w:val="nil"/>
            </w:tcBorders>
            <w:tcMar>
              <w:top w:w="100" w:type="dxa"/>
              <w:left w:w="100" w:type="dxa"/>
              <w:bottom w:w="100" w:type="dxa"/>
              <w:right w:w="100" w:type="dxa"/>
            </w:tcMar>
          </w:tcPr>
          <w:p w14:paraId="5732FB34" w14:textId="77777777" w:rsidR="002B4D86" w:rsidRPr="00993E79" w:rsidRDefault="00993E79">
            <w:pPr>
              <w:widowControl w:val="0"/>
            </w:pPr>
            <w:r w:rsidRPr="00993E79">
              <w:t xml:space="preserve">Be the dominant leader. </w:t>
            </w:r>
          </w:p>
          <w:p w14:paraId="59DBE902" w14:textId="77777777" w:rsidR="002B4D86" w:rsidRPr="00993E79" w:rsidRDefault="002B4D86">
            <w:pPr>
              <w:widowControl w:val="0"/>
            </w:pPr>
          </w:p>
          <w:p w14:paraId="6486D9E0" w14:textId="77777777" w:rsidR="002B4D86" w:rsidRPr="00993E79" w:rsidRDefault="00993E79">
            <w:pPr>
              <w:widowControl w:val="0"/>
              <w:rPr>
                <w:b/>
                <w:highlight w:val="red"/>
              </w:rPr>
            </w:pPr>
            <w:r w:rsidRPr="00993E79">
              <w:rPr>
                <w:b/>
                <w:highlight w:val="red"/>
              </w:rPr>
              <w:t>Overtake the present industry leader</w:t>
            </w:r>
          </w:p>
          <w:p w14:paraId="246152A6" w14:textId="77777777" w:rsidR="002B4D86" w:rsidRPr="00993E79" w:rsidRDefault="002B4D86">
            <w:pPr>
              <w:widowControl w:val="0"/>
            </w:pPr>
          </w:p>
          <w:p w14:paraId="44AC6FD7" w14:textId="77777777" w:rsidR="002B4D86" w:rsidRPr="00993E79" w:rsidRDefault="00993E79">
            <w:r w:rsidRPr="00993E79">
              <w:t>Be among the industry leaders (top 5)</w:t>
            </w:r>
          </w:p>
          <w:p w14:paraId="264B542A" w14:textId="77777777" w:rsidR="002B4D86" w:rsidRPr="00993E79" w:rsidRDefault="002B4D86"/>
          <w:p w14:paraId="32E8868E" w14:textId="77777777" w:rsidR="002B4D86" w:rsidRPr="00993E79" w:rsidRDefault="00993E79">
            <w:r w:rsidRPr="00993E79">
              <w:t>Move into the top 10</w:t>
            </w:r>
          </w:p>
          <w:p w14:paraId="1D7ED160" w14:textId="77777777" w:rsidR="002B4D86" w:rsidRPr="00993E79" w:rsidRDefault="002B4D86"/>
          <w:p w14:paraId="253316E9" w14:textId="77777777" w:rsidR="002B4D86" w:rsidRPr="00993E79" w:rsidRDefault="00993E79">
            <w:r w:rsidRPr="00993E79">
              <w:t>Move up a notch or two in the industry ranking</w:t>
            </w:r>
          </w:p>
          <w:p w14:paraId="3402A39D" w14:textId="77777777" w:rsidR="002B4D86" w:rsidRPr="00993E79" w:rsidRDefault="002B4D86"/>
          <w:p w14:paraId="644B9600" w14:textId="77777777" w:rsidR="002B4D86" w:rsidRPr="00993E79" w:rsidRDefault="00993E79">
            <w:r w:rsidRPr="00993E79">
              <w:t>Overtake a particular rival (not necessarily the leader)</w:t>
            </w:r>
          </w:p>
          <w:p w14:paraId="42C66148" w14:textId="77777777" w:rsidR="002B4D86" w:rsidRPr="00993E79" w:rsidRDefault="002B4D86"/>
          <w:p w14:paraId="4F8ED47B" w14:textId="77777777" w:rsidR="002B4D86" w:rsidRPr="00993E79" w:rsidRDefault="00993E79">
            <w:r w:rsidRPr="00993E79">
              <w:t>Maintain Position</w:t>
            </w:r>
          </w:p>
          <w:p w14:paraId="357A5DE8" w14:textId="77777777" w:rsidR="002B4D86" w:rsidRPr="00993E79" w:rsidRDefault="002B4D86"/>
          <w:p w14:paraId="32716459" w14:textId="77777777" w:rsidR="002B4D86" w:rsidRPr="00993E79" w:rsidRDefault="00993E79">
            <w:r w:rsidRPr="00993E79">
              <w:t>Just survive</w:t>
            </w:r>
          </w:p>
          <w:p w14:paraId="432386B8" w14:textId="77777777" w:rsidR="002B4D86" w:rsidRPr="00993E79" w:rsidRDefault="002B4D86">
            <w:pPr>
              <w:widowControl w:val="0"/>
            </w:pPr>
          </w:p>
        </w:tc>
        <w:tc>
          <w:tcPr>
            <w:tcW w:w="1530" w:type="dxa"/>
            <w:tcBorders>
              <w:top w:val="nil"/>
              <w:left w:val="nil"/>
              <w:bottom w:val="nil"/>
              <w:right w:val="nil"/>
            </w:tcBorders>
            <w:tcMar>
              <w:top w:w="100" w:type="dxa"/>
              <w:left w:w="100" w:type="dxa"/>
              <w:bottom w:w="100" w:type="dxa"/>
              <w:right w:w="100" w:type="dxa"/>
            </w:tcMar>
          </w:tcPr>
          <w:p w14:paraId="44F41942" w14:textId="77777777" w:rsidR="002B4D86" w:rsidRPr="00993E79" w:rsidRDefault="00993E79">
            <w:pPr>
              <w:rPr>
                <w:b/>
                <w:highlight w:val="red"/>
              </w:rPr>
            </w:pPr>
            <w:r w:rsidRPr="00993E79">
              <w:rPr>
                <w:b/>
                <w:highlight w:val="red"/>
              </w:rPr>
              <w:t>Aggressive expansion via both acquisitions and internal growth</w:t>
            </w:r>
          </w:p>
          <w:p w14:paraId="6379DFB4" w14:textId="77777777" w:rsidR="002B4D86" w:rsidRPr="00993E79" w:rsidRDefault="002B4D86"/>
          <w:p w14:paraId="5587D75A" w14:textId="77777777" w:rsidR="002B4D86" w:rsidRPr="00993E79" w:rsidRDefault="00993E79">
            <w:r w:rsidRPr="00993E79">
              <w:t>Expansion via internal growth (boost market share at the expense of rival firms</w:t>
            </w:r>
          </w:p>
          <w:p w14:paraId="575D852A" w14:textId="77777777" w:rsidR="002B4D86" w:rsidRPr="00993E79" w:rsidRDefault="002B4D86"/>
          <w:p w14:paraId="39CA848F" w14:textId="77777777" w:rsidR="002B4D86" w:rsidRPr="00993E79" w:rsidRDefault="00993E79">
            <w:r w:rsidRPr="00993E79">
              <w:t>Expansion via acquisition</w:t>
            </w:r>
          </w:p>
          <w:p w14:paraId="294C35CC" w14:textId="77777777" w:rsidR="002B4D86" w:rsidRPr="00993E79" w:rsidRDefault="002B4D86"/>
          <w:p w14:paraId="6BB89066" w14:textId="77777777" w:rsidR="002B4D86" w:rsidRPr="00993E79" w:rsidRDefault="00993E79">
            <w:r w:rsidRPr="00993E79">
              <w:t>Hold onto present share (by growing at a rate equal to the industry average)</w:t>
            </w:r>
          </w:p>
          <w:p w14:paraId="22888939" w14:textId="77777777" w:rsidR="002B4D86" w:rsidRPr="00993E79" w:rsidRDefault="002B4D86"/>
          <w:p w14:paraId="6B052666" w14:textId="77777777" w:rsidR="002B4D86" w:rsidRPr="00993E79" w:rsidRDefault="00993E79">
            <w:r w:rsidRPr="00993E79">
              <w:t xml:space="preserve">Give up share if necessary to achieve short-term profit objectives </w:t>
            </w:r>
          </w:p>
        </w:tc>
        <w:tc>
          <w:tcPr>
            <w:tcW w:w="1725" w:type="dxa"/>
            <w:tcBorders>
              <w:top w:val="nil"/>
              <w:left w:val="nil"/>
              <w:bottom w:val="nil"/>
              <w:right w:val="nil"/>
            </w:tcBorders>
            <w:tcMar>
              <w:top w:w="100" w:type="dxa"/>
              <w:left w:w="100" w:type="dxa"/>
              <w:bottom w:w="100" w:type="dxa"/>
              <w:right w:w="100" w:type="dxa"/>
            </w:tcMar>
          </w:tcPr>
          <w:p w14:paraId="3F9EF6F7" w14:textId="77777777" w:rsidR="002B4D86" w:rsidRPr="00993E79" w:rsidRDefault="00993E79">
            <w:r w:rsidRPr="00993E79">
              <w:t>Getting stronger; on the move</w:t>
            </w:r>
          </w:p>
          <w:p w14:paraId="50752863" w14:textId="77777777" w:rsidR="002B4D86" w:rsidRPr="00993E79" w:rsidRDefault="002B4D86"/>
          <w:p w14:paraId="399B42D2" w14:textId="77777777" w:rsidR="002B4D86" w:rsidRPr="00993E79" w:rsidRDefault="00993E79">
            <w:pPr>
              <w:rPr>
                <w:b/>
                <w:highlight w:val="red"/>
              </w:rPr>
            </w:pPr>
            <w:r w:rsidRPr="00993E79">
              <w:rPr>
                <w:b/>
                <w:highlight w:val="red"/>
              </w:rPr>
              <w:t>Well-entrenched; able to maintain its present position</w:t>
            </w:r>
          </w:p>
          <w:p w14:paraId="145F3880" w14:textId="77777777" w:rsidR="002B4D86" w:rsidRPr="00993E79" w:rsidRDefault="002B4D86"/>
          <w:p w14:paraId="2407418C" w14:textId="77777777" w:rsidR="002B4D86" w:rsidRPr="00993E79" w:rsidRDefault="00993E79">
            <w:r w:rsidRPr="00993E79">
              <w:t>Stuck in the middle of the pack</w:t>
            </w:r>
          </w:p>
          <w:p w14:paraId="456A506E" w14:textId="77777777" w:rsidR="002B4D86" w:rsidRPr="00993E79" w:rsidRDefault="002B4D86"/>
          <w:p w14:paraId="1A9C6B1F" w14:textId="77777777" w:rsidR="002B4D86" w:rsidRPr="00993E79" w:rsidRDefault="00993E79">
            <w:r w:rsidRPr="00993E79">
              <w:t>Going after different market position (trying to move from a weaker to a stronger position)</w:t>
            </w:r>
          </w:p>
          <w:p w14:paraId="7DC651F5" w14:textId="77777777" w:rsidR="002B4D86" w:rsidRPr="00993E79" w:rsidRDefault="002B4D86"/>
          <w:p w14:paraId="3C433212" w14:textId="77777777" w:rsidR="002B4D86" w:rsidRPr="00993E79" w:rsidRDefault="00993E79">
            <w:r w:rsidRPr="00993E79">
              <w:t>Struggling; losing ground</w:t>
            </w:r>
          </w:p>
          <w:p w14:paraId="78E49EFF" w14:textId="77777777" w:rsidR="002B4D86" w:rsidRPr="00993E79" w:rsidRDefault="002B4D86"/>
          <w:p w14:paraId="75B4A142" w14:textId="77777777" w:rsidR="002B4D86" w:rsidRPr="00993E79" w:rsidRDefault="00993E79">
            <w:r w:rsidRPr="00993E79">
              <w:t>Retrenching to a position that can be defended</w:t>
            </w:r>
          </w:p>
          <w:p w14:paraId="2D9B4E4C" w14:textId="77777777" w:rsidR="002B4D86" w:rsidRPr="00993E79" w:rsidRDefault="002B4D86">
            <w:pPr>
              <w:ind w:left="740" w:hanging="380"/>
            </w:pPr>
          </w:p>
        </w:tc>
        <w:tc>
          <w:tcPr>
            <w:tcW w:w="1635" w:type="dxa"/>
            <w:tcBorders>
              <w:top w:val="nil"/>
              <w:left w:val="nil"/>
              <w:bottom w:val="nil"/>
              <w:right w:val="nil"/>
            </w:tcBorders>
            <w:tcMar>
              <w:top w:w="100" w:type="dxa"/>
              <w:left w:w="100" w:type="dxa"/>
              <w:bottom w:w="100" w:type="dxa"/>
              <w:right w:w="100" w:type="dxa"/>
            </w:tcMar>
          </w:tcPr>
          <w:p w14:paraId="3A17940C" w14:textId="77777777" w:rsidR="002B4D86" w:rsidRPr="00993E79" w:rsidRDefault="00993E79">
            <w:pPr>
              <w:rPr>
                <w:b/>
                <w:highlight w:val="red"/>
              </w:rPr>
            </w:pPr>
            <w:r w:rsidRPr="00993E79">
              <w:rPr>
                <w:b/>
                <w:highlight w:val="red"/>
              </w:rPr>
              <w:t>Mostly offensive</w:t>
            </w:r>
          </w:p>
          <w:p w14:paraId="3597736A" w14:textId="77777777" w:rsidR="002B4D86" w:rsidRPr="00993E79" w:rsidRDefault="002B4D86">
            <w:pPr>
              <w:widowControl w:val="0"/>
            </w:pPr>
          </w:p>
          <w:p w14:paraId="0E33884C" w14:textId="77777777" w:rsidR="002B4D86" w:rsidRPr="00993E79" w:rsidRDefault="00993E79">
            <w:pPr>
              <w:widowControl w:val="0"/>
            </w:pPr>
            <w:r w:rsidRPr="00993E79">
              <w:t>Mostly defensive</w:t>
            </w:r>
          </w:p>
          <w:p w14:paraId="6A007677" w14:textId="77777777" w:rsidR="002B4D86" w:rsidRPr="00993E79" w:rsidRDefault="00993E79">
            <w:pPr>
              <w:widowControl w:val="0"/>
            </w:pPr>
            <w:r w:rsidRPr="00993E79">
              <w:t xml:space="preserve"> </w:t>
            </w:r>
          </w:p>
          <w:p w14:paraId="2ECDAF8A" w14:textId="77777777" w:rsidR="002B4D86" w:rsidRPr="00993E79" w:rsidRDefault="00993E79">
            <w:r w:rsidRPr="00993E79">
              <w:t>A combination of offense and defense</w:t>
            </w:r>
          </w:p>
          <w:p w14:paraId="23D401B9" w14:textId="77777777" w:rsidR="002B4D86" w:rsidRPr="00993E79" w:rsidRDefault="002B4D86"/>
          <w:p w14:paraId="1752DFB7" w14:textId="77777777" w:rsidR="002B4D86" w:rsidRPr="00993E79" w:rsidRDefault="00993E79">
            <w:r w:rsidRPr="00993E79">
              <w:t>Aggressive risk-taker</w:t>
            </w:r>
          </w:p>
          <w:p w14:paraId="615D2A39" w14:textId="77777777" w:rsidR="002B4D86" w:rsidRPr="00993E79" w:rsidRDefault="002B4D86"/>
          <w:p w14:paraId="4E29B621" w14:textId="77777777" w:rsidR="002B4D86" w:rsidRPr="00993E79" w:rsidRDefault="00993E79">
            <w:r w:rsidRPr="00993E79">
              <w:t>Conservative follower</w:t>
            </w:r>
          </w:p>
        </w:tc>
        <w:tc>
          <w:tcPr>
            <w:tcW w:w="1635" w:type="dxa"/>
            <w:tcBorders>
              <w:top w:val="nil"/>
              <w:left w:val="nil"/>
              <w:bottom w:val="nil"/>
              <w:right w:val="nil"/>
            </w:tcBorders>
            <w:tcMar>
              <w:top w:w="100" w:type="dxa"/>
              <w:left w:w="100" w:type="dxa"/>
              <w:bottom w:w="100" w:type="dxa"/>
              <w:right w:w="100" w:type="dxa"/>
            </w:tcMar>
          </w:tcPr>
          <w:p w14:paraId="313CFFA2" w14:textId="77777777" w:rsidR="002B4D86" w:rsidRPr="00993E79" w:rsidRDefault="00993E79">
            <w:r w:rsidRPr="00993E79">
              <w:t xml:space="preserve"> Striving for low cost leadership</w:t>
            </w:r>
          </w:p>
          <w:p w14:paraId="0C27B60F" w14:textId="77777777" w:rsidR="002B4D86" w:rsidRPr="00993E79" w:rsidRDefault="002B4D86"/>
          <w:p w14:paraId="6A800682" w14:textId="77777777" w:rsidR="002B4D86" w:rsidRPr="00993E79" w:rsidRDefault="00993E79">
            <w:r w:rsidRPr="00993E79">
              <w:t>Mostly focusing on a market niche</w:t>
            </w:r>
          </w:p>
          <w:p w14:paraId="4C8697BF" w14:textId="77777777" w:rsidR="002B4D86" w:rsidRPr="00993E79" w:rsidRDefault="00993E79">
            <w:pPr>
              <w:ind w:left="340"/>
            </w:pPr>
            <w:r w:rsidRPr="00993E79">
              <w:t xml:space="preserve"> - High end</w:t>
            </w:r>
          </w:p>
          <w:p w14:paraId="62785127" w14:textId="77777777" w:rsidR="002B4D86" w:rsidRPr="00993E79" w:rsidRDefault="00993E79">
            <w:pPr>
              <w:ind w:left="340"/>
            </w:pPr>
            <w:r w:rsidRPr="00993E79">
              <w:t xml:space="preserve"> - Low end</w:t>
            </w:r>
          </w:p>
          <w:p w14:paraId="3CCE2C0C" w14:textId="77777777" w:rsidR="002B4D86" w:rsidRPr="00993E79" w:rsidRDefault="002B4D86">
            <w:pPr>
              <w:widowControl w:val="0"/>
            </w:pPr>
          </w:p>
          <w:p w14:paraId="4C7C8AE5" w14:textId="77777777" w:rsidR="002B4D86" w:rsidRPr="00993E79" w:rsidRDefault="00993E79">
            <w:pPr>
              <w:widowControl w:val="0"/>
              <w:rPr>
                <w:b/>
                <w:highlight w:val="red"/>
              </w:rPr>
            </w:pPr>
            <w:r w:rsidRPr="00993E79">
              <w:rPr>
                <w:b/>
                <w:highlight w:val="red"/>
              </w:rPr>
              <w:t>Geographic</w:t>
            </w:r>
          </w:p>
          <w:p w14:paraId="60E9586B" w14:textId="77777777" w:rsidR="002B4D86" w:rsidRPr="00993E79" w:rsidRDefault="002B4D86">
            <w:pPr>
              <w:widowControl w:val="0"/>
            </w:pPr>
          </w:p>
          <w:p w14:paraId="72F1E9EB" w14:textId="77777777" w:rsidR="002B4D86" w:rsidRPr="00993E79" w:rsidRDefault="00993E79">
            <w:pPr>
              <w:widowControl w:val="0"/>
            </w:pPr>
            <w:r w:rsidRPr="00993E79">
              <w:t>Buyers with special needs</w:t>
            </w:r>
          </w:p>
          <w:p w14:paraId="45A7CF89" w14:textId="77777777" w:rsidR="002B4D86" w:rsidRPr="00993E79" w:rsidRDefault="002B4D86">
            <w:pPr>
              <w:widowControl w:val="0"/>
            </w:pPr>
          </w:p>
          <w:p w14:paraId="51D19BA7" w14:textId="77777777" w:rsidR="002B4D86" w:rsidRPr="00993E79" w:rsidRDefault="00993E79">
            <w:r w:rsidRPr="00993E79">
              <w:rPr>
                <w:b/>
              </w:rPr>
              <w:t xml:space="preserve">Pursuing </w:t>
            </w:r>
            <w:r w:rsidRPr="00993E79">
              <w:rPr>
                <w:b/>
                <w:sz w:val="20"/>
                <w:szCs w:val="20"/>
              </w:rPr>
              <w:t>differentiation</w:t>
            </w:r>
            <w:r w:rsidRPr="00993E79">
              <w:rPr>
                <w:b/>
              </w:rPr>
              <w:t xml:space="preserve"> based on:</w:t>
            </w:r>
            <w:r w:rsidRPr="00993E79">
              <w:t xml:space="preserve"> </w:t>
            </w:r>
          </w:p>
          <w:p w14:paraId="714D2A2F" w14:textId="77777777" w:rsidR="002B4D86" w:rsidRPr="00993E79" w:rsidRDefault="002B4D86"/>
          <w:p w14:paraId="38584915" w14:textId="77777777" w:rsidR="002B4D86" w:rsidRPr="00993E79" w:rsidRDefault="00993E79">
            <w:pPr>
              <w:rPr>
                <w:b/>
                <w:highlight w:val="red"/>
              </w:rPr>
            </w:pPr>
            <w:r w:rsidRPr="00993E79">
              <w:rPr>
                <w:b/>
                <w:highlight w:val="red"/>
              </w:rPr>
              <w:t>Quality</w:t>
            </w:r>
          </w:p>
          <w:p w14:paraId="2DF875C9" w14:textId="77777777" w:rsidR="002B4D86" w:rsidRPr="00993E79" w:rsidRDefault="00993E79">
            <w:pPr>
              <w:widowControl w:val="0"/>
              <w:rPr>
                <w:b/>
                <w:highlight w:val="red"/>
              </w:rPr>
            </w:pPr>
            <w:r w:rsidRPr="00993E79">
              <w:rPr>
                <w:b/>
                <w:highlight w:val="red"/>
              </w:rPr>
              <w:t>Service</w:t>
            </w:r>
          </w:p>
          <w:p w14:paraId="2FCB5A9D" w14:textId="77777777" w:rsidR="002B4D86" w:rsidRPr="00993E79" w:rsidRDefault="00993E79">
            <w:pPr>
              <w:widowControl w:val="0"/>
            </w:pPr>
            <w:r w:rsidRPr="00993E79">
              <w:t xml:space="preserve">    </w:t>
            </w:r>
          </w:p>
          <w:p w14:paraId="27601486" w14:textId="77777777" w:rsidR="002B4D86" w:rsidRPr="00993E79" w:rsidRDefault="00993E79">
            <w:pPr>
              <w:widowControl w:val="0"/>
            </w:pPr>
            <w:r w:rsidRPr="00993E79">
              <w:t>Technological superiority</w:t>
            </w:r>
          </w:p>
          <w:p w14:paraId="2C002A34" w14:textId="77777777" w:rsidR="002B4D86" w:rsidRPr="00993E79" w:rsidRDefault="00993E79">
            <w:pPr>
              <w:widowControl w:val="0"/>
            </w:pPr>
            <w:r w:rsidRPr="00993E79">
              <w:t xml:space="preserve">    </w:t>
            </w:r>
            <w:r w:rsidRPr="00993E79">
              <w:tab/>
            </w:r>
          </w:p>
          <w:p w14:paraId="1D5FD859" w14:textId="77777777" w:rsidR="002B4D86" w:rsidRPr="00993E79" w:rsidRDefault="00993E79">
            <w:pPr>
              <w:widowControl w:val="0"/>
            </w:pPr>
            <w:r w:rsidRPr="00993E79">
              <w:t>Breadth of product line</w:t>
            </w:r>
          </w:p>
          <w:p w14:paraId="00FB7E71" w14:textId="77777777" w:rsidR="002B4D86" w:rsidRPr="00993E79" w:rsidRDefault="00993E79">
            <w:pPr>
              <w:widowControl w:val="0"/>
            </w:pPr>
            <w:r w:rsidRPr="00993E79">
              <w:t xml:space="preserve">    </w:t>
            </w:r>
            <w:r w:rsidRPr="00993E79">
              <w:tab/>
            </w:r>
          </w:p>
          <w:p w14:paraId="4B2E59B1" w14:textId="77777777" w:rsidR="002B4D86" w:rsidRPr="00993E79" w:rsidRDefault="00993E79">
            <w:pPr>
              <w:widowControl w:val="0"/>
            </w:pPr>
            <w:r w:rsidRPr="00993E79">
              <w:t xml:space="preserve"> Image/</w:t>
            </w:r>
            <w:r>
              <w:t xml:space="preserve"> </w:t>
            </w:r>
            <w:r w:rsidRPr="00993E79">
              <w:t>reputation</w:t>
            </w:r>
          </w:p>
        </w:tc>
      </w:tr>
    </w:tbl>
    <w:p w14:paraId="75B36EFB" w14:textId="77777777" w:rsidR="002B4D86" w:rsidRDefault="002B4D86">
      <w:pPr>
        <w:rPr>
          <w:b/>
          <w:sz w:val="24"/>
          <w:szCs w:val="24"/>
        </w:rPr>
      </w:pPr>
    </w:p>
    <w:p w14:paraId="7FB5824C" w14:textId="77777777" w:rsidR="002B4D86" w:rsidRDefault="002B4D86">
      <w:pPr>
        <w:rPr>
          <w:b/>
          <w:sz w:val="24"/>
          <w:szCs w:val="24"/>
        </w:rPr>
      </w:pPr>
    </w:p>
    <w:p w14:paraId="7154AC32" w14:textId="77777777" w:rsidR="002B4D86" w:rsidRDefault="002B4D86">
      <w:pPr>
        <w:rPr>
          <w:b/>
          <w:sz w:val="24"/>
          <w:szCs w:val="24"/>
        </w:rPr>
      </w:pPr>
    </w:p>
    <w:p w14:paraId="585EED7A" w14:textId="77777777" w:rsidR="002B4D86" w:rsidRDefault="002B4D86">
      <w:pPr>
        <w:rPr>
          <w:b/>
          <w:sz w:val="24"/>
          <w:szCs w:val="24"/>
        </w:rPr>
      </w:pPr>
    </w:p>
    <w:p w14:paraId="4CC95024" w14:textId="77777777" w:rsidR="002B4D86" w:rsidRDefault="002B4D86">
      <w:pPr>
        <w:rPr>
          <w:b/>
          <w:sz w:val="24"/>
          <w:szCs w:val="24"/>
        </w:rPr>
      </w:pPr>
    </w:p>
    <w:p w14:paraId="6214415A" w14:textId="77777777" w:rsidR="002B4D86" w:rsidRDefault="00993E79">
      <w:pPr>
        <w:rPr>
          <w:b/>
          <w:sz w:val="24"/>
          <w:szCs w:val="24"/>
          <w:u w:val="single"/>
        </w:rPr>
      </w:pPr>
      <w:r>
        <w:rPr>
          <w:b/>
          <w:sz w:val="24"/>
          <w:szCs w:val="24"/>
          <w:u w:val="single"/>
        </w:rPr>
        <w:t>WEIGHTED COMPETITIVE STRENGTH ASSESSMENT</w:t>
      </w:r>
    </w:p>
    <w:p w14:paraId="3E1C1674" w14:textId="77777777" w:rsidR="002B4D86" w:rsidRDefault="00993E79">
      <w:pPr>
        <w:rPr>
          <w:b/>
          <w:sz w:val="24"/>
          <w:szCs w:val="24"/>
        </w:rPr>
      </w:pPr>
      <w:r>
        <w:rPr>
          <w:b/>
          <w:sz w:val="24"/>
          <w:szCs w:val="24"/>
        </w:rPr>
        <w:t xml:space="preserve"> </w:t>
      </w:r>
    </w:p>
    <w:p w14:paraId="5696242D" w14:textId="77777777" w:rsidR="002B4D86" w:rsidRDefault="00993E79">
      <w:pPr>
        <w:rPr>
          <w:sz w:val="24"/>
          <w:szCs w:val="24"/>
        </w:rPr>
      </w:pPr>
      <w:r>
        <w:rPr>
          <w:sz w:val="24"/>
          <w:szCs w:val="24"/>
        </w:rPr>
        <w:t>Rating Scale:  1 = Very weak;  10 = Very strong</w:t>
      </w:r>
    </w:p>
    <w:p w14:paraId="58F6A97D" w14:textId="77777777" w:rsidR="002B4D86" w:rsidRDefault="00993E79">
      <w:pPr>
        <w:rPr>
          <w:sz w:val="24"/>
          <w:szCs w:val="24"/>
        </w:rPr>
      </w:pPr>
      <w:r>
        <w:rPr>
          <w:sz w:val="24"/>
          <w:szCs w:val="24"/>
        </w:rPr>
        <w:t xml:space="preserve"> </w:t>
      </w:r>
    </w:p>
    <w:tbl>
      <w:tblPr>
        <w:tblStyle w:val="a4"/>
        <w:tblW w:w="9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90"/>
        <w:gridCol w:w="1095"/>
        <w:gridCol w:w="1020"/>
        <w:gridCol w:w="1020"/>
        <w:gridCol w:w="1440"/>
        <w:gridCol w:w="540"/>
        <w:gridCol w:w="930"/>
      </w:tblGrid>
      <w:tr w:rsidR="002B4D86" w14:paraId="45618E18" w14:textId="77777777">
        <w:trPr>
          <w:trHeight w:val="640"/>
        </w:trPr>
        <w:tc>
          <w:tcPr>
            <w:tcW w:w="3090" w:type="dxa"/>
            <w:tcBorders>
              <w:top w:val="nil"/>
              <w:left w:val="nil"/>
              <w:bottom w:val="nil"/>
              <w:right w:val="nil"/>
            </w:tcBorders>
            <w:tcMar>
              <w:top w:w="100" w:type="dxa"/>
              <w:left w:w="100" w:type="dxa"/>
              <w:bottom w:w="100" w:type="dxa"/>
              <w:right w:w="100" w:type="dxa"/>
            </w:tcMar>
          </w:tcPr>
          <w:p w14:paraId="09D103C5" w14:textId="77777777" w:rsidR="002B4D86" w:rsidRDefault="00993E79">
            <w:pPr>
              <w:jc w:val="center"/>
              <w:rPr>
                <w:b/>
                <w:sz w:val="24"/>
                <w:szCs w:val="24"/>
              </w:rPr>
            </w:pPr>
            <w:r>
              <w:rPr>
                <w:b/>
                <w:sz w:val="24"/>
                <w:szCs w:val="24"/>
              </w:rPr>
              <w:t>Key Success Factor / Strength Measure</w:t>
            </w:r>
          </w:p>
        </w:tc>
        <w:tc>
          <w:tcPr>
            <w:tcW w:w="1095" w:type="dxa"/>
            <w:tcBorders>
              <w:top w:val="nil"/>
              <w:left w:val="nil"/>
              <w:bottom w:val="nil"/>
              <w:right w:val="nil"/>
            </w:tcBorders>
            <w:tcMar>
              <w:top w:w="100" w:type="dxa"/>
              <w:left w:w="100" w:type="dxa"/>
              <w:bottom w:w="100" w:type="dxa"/>
              <w:right w:w="100" w:type="dxa"/>
            </w:tcMar>
          </w:tcPr>
          <w:p w14:paraId="328A4A80" w14:textId="77777777" w:rsidR="002B4D86" w:rsidRDefault="00993E79">
            <w:pPr>
              <w:jc w:val="center"/>
              <w:rPr>
                <w:b/>
                <w:sz w:val="24"/>
                <w:szCs w:val="24"/>
              </w:rPr>
            </w:pPr>
            <w:r>
              <w:rPr>
                <w:b/>
                <w:sz w:val="24"/>
                <w:szCs w:val="24"/>
              </w:rPr>
              <w:t>Weight</w:t>
            </w:r>
          </w:p>
        </w:tc>
        <w:tc>
          <w:tcPr>
            <w:tcW w:w="1020" w:type="dxa"/>
            <w:tcBorders>
              <w:top w:val="nil"/>
              <w:left w:val="nil"/>
              <w:bottom w:val="nil"/>
              <w:right w:val="nil"/>
            </w:tcBorders>
            <w:tcMar>
              <w:top w:w="100" w:type="dxa"/>
              <w:left w:w="100" w:type="dxa"/>
              <w:bottom w:w="100" w:type="dxa"/>
              <w:right w:w="100" w:type="dxa"/>
            </w:tcMar>
          </w:tcPr>
          <w:p w14:paraId="7E58D13C" w14:textId="77777777" w:rsidR="002B4D86" w:rsidRDefault="00993E79">
            <w:pPr>
              <w:jc w:val="center"/>
              <w:rPr>
                <w:b/>
                <w:sz w:val="24"/>
                <w:szCs w:val="24"/>
              </w:rPr>
            </w:pPr>
            <w:r>
              <w:rPr>
                <w:b/>
                <w:sz w:val="24"/>
                <w:szCs w:val="24"/>
              </w:rPr>
              <w:t>Home Depot</w:t>
            </w:r>
          </w:p>
        </w:tc>
        <w:tc>
          <w:tcPr>
            <w:tcW w:w="1020" w:type="dxa"/>
            <w:tcBorders>
              <w:top w:val="nil"/>
              <w:left w:val="nil"/>
              <w:bottom w:val="nil"/>
              <w:right w:val="nil"/>
            </w:tcBorders>
            <w:tcMar>
              <w:top w:w="100" w:type="dxa"/>
              <w:left w:w="100" w:type="dxa"/>
              <w:bottom w:w="100" w:type="dxa"/>
              <w:right w:w="100" w:type="dxa"/>
            </w:tcMar>
          </w:tcPr>
          <w:p w14:paraId="305FE89A" w14:textId="77777777" w:rsidR="002B4D86" w:rsidRDefault="00993E79">
            <w:pPr>
              <w:jc w:val="center"/>
              <w:rPr>
                <w:b/>
                <w:sz w:val="24"/>
                <w:szCs w:val="24"/>
              </w:rPr>
            </w:pPr>
            <w:r>
              <w:rPr>
                <w:b/>
                <w:sz w:val="24"/>
                <w:szCs w:val="24"/>
              </w:rPr>
              <w:t>Lowe’s</w:t>
            </w:r>
          </w:p>
        </w:tc>
        <w:tc>
          <w:tcPr>
            <w:tcW w:w="1440" w:type="dxa"/>
            <w:tcBorders>
              <w:top w:val="nil"/>
              <w:left w:val="nil"/>
              <w:bottom w:val="nil"/>
              <w:right w:val="nil"/>
            </w:tcBorders>
            <w:tcMar>
              <w:top w:w="100" w:type="dxa"/>
              <w:left w:w="100" w:type="dxa"/>
              <w:bottom w:w="100" w:type="dxa"/>
              <w:right w:w="100" w:type="dxa"/>
            </w:tcMar>
          </w:tcPr>
          <w:p w14:paraId="6A6B34E2" w14:textId="77777777" w:rsidR="002B4D86" w:rsidRDefault="00993E79">
            <w:pPr>
              <w:jc w:val="center"/>
              <w:rPr>
                <w:b/>
                <w:sz w:val="24"/>
                <w:szCs w:val="24"/>
              </w:rPr>
            </w:pPr>
            <w:r>
              <w:rPr>
                <w:b/>
                <w:sz w:val="24"/>
                <w:szCs w:val="24"/>
              </w:rPr>
              <w:t>Ace Hardware</w:t>
            </w:r>
          </w:p>
        </w:tc>
        <w:tc>
          <w:tcPr>
            <w:tcW w:w="540" w:type="dxa"/>
            <w:tcBorders>
              <w:top w:val="nil"/>
              <w:left w:val="nil"/>
              <w:bottom w:val="nil"/>
              <w:right w:val="nil"/>
            </w:tcBorders>
            <w:tcMar>
              <w:top w:w="100" w:type="dxa"/>
              <w:left w:w="100" w:type="dxa"/>
              <w:bottom w:w="100" w:type="dxa"/>
              <w:right w:w="100" w:type="dxa"/>
            </w:tcMar>
          </w:tcPr>
          <w:p w14:paraId="2DD8B33F" w14:textId="77777777" w:rsidR="002B4D86" w:rsidRDefault="002B4D86">
            <w:pPr>
              <w:jc w:val="center"/>
              <w:rPr>
                <w:b/>
                <w:sz w:val="24"/>
                <w:szCs w:val="24"/>
              </w:rPr>
            </w:pPr>
          </w:p>
        </w:tc>
        <w:tc>
          <w:tcPr>
            <w:tcW w:w="930" w:type="dxa"/>
            <w:tcBorders>
              <w:top w:val="nil"/>
              <w:left w:val="nil"/>
              <w:bottom w:val="nil"/>
              <w:right w:val="nil"/>
            </w:tcBorders>
            <w:tcMar>
              <w:top w:w="100" w:type="dxa"/>
              <w:left w:w="100" w:type="dxa"/>
              <w:bottom w:w="100" w:type="dxa"/>
              <w:right w:w="100" w:type="dxa"/>
            </w:tcMar>
          </w:tcPr>
          <w:p w14:paraId="6D613600" w14:textId="77777777" w:rsidR="002B4D86" w:rsidRDefault="002B4D86">
            <w:pPr>
              <w:jc w:val="center"/>
              <w:rPr>
                <w:b/>
                <w:sz w:val="24"/>
                <w:szCs w:val="24"/>
              </w:rPr>
            </w:pPr>
          </w:p>
        </w:tc>
      </w:tr>
      <w:tr w:rsidR="002B4D86" w14:paraId="43FA2498" w14:textId="77777777">
        <w:trPr>
          <w:trHeight w:val="460"/>
        </w:trPr>
        <w:tc>
          <w:tcPr>
            <w:tcW w:w="3090" w:type="dxa"/>
            <w:tcBorders>
              <w:top w:val="nil"/>
              <w:left w:val="nil"/>
              <w:bottom w:val="nil"/>
              <w:right w:val="nil"/>
            </w:tcBorders>
            <w:tcMar>
              <w:top w:w="100" w:type="dxa"/>
              <w:left w:w="100" w:type="dxa"/>
              <w:bottom w:w="100" w:type="dxa"/>
              <w:right w:w="100" w:type="dxa"/>
            </w:tcMar>
          </w:tcPr>
          <w:p w14:paraId="4A94FE5E" w14:textId="77777777" w:rsidR="002B4D86" w:rsidRDefault="00993E79">
            <w:pPr>
              <w:spacing w:line="360" w:lineRule="auto"/>
              <w:rPr>
                <w:sz w:val="24"/>
                <w:szCs w:val="24"/>
              </w:rPr>
            </w:pPr>
            <w:r>
              <w:rPr>
                <w:sz w:val="24"/>
                <w:szCs w:val="24"/>
              </w:rPr>
              <w:t>Quality / product performance</w:t>
            </w:r>
          </w:p>
        </w:tc>
        <w:tc>
          <w:tcPr>
            <w:tcW w:w="1095" w:type="dxa"/>
            <w:tcBorders>
              <w:top w:val="nil"/>
              <w:left w:val="nil"/>
              <w:bottom w:val="nil"/>
              <w:right w:val="nil"/>
            </w:tcBorders>
            <w:tcMar>
              <w:top w:w="100" w:type="dxa"/>
              <w:left w:w="100" w:type="dxa"/>
              <w:bottom w:w="100" w:type="dxa"/>
              <w:right w:w="100" w:type="dxa"/>
            </w:tcMar>
          </w:tcPr>
          <w:p w14:paraId="50EF3935" w14:textId="77777777" w:rsidR="002B4D86" w:rsidRDefault="00993E79">
            <w:pPr>
              <w:spacing w:line="360" w:lineRule="auto"/>
              <w:jc w:val="center"/>
              <w:rPr>
                <w:sz w:val="24"/>
                <w:szCs w:val="24"/>
              </w:rPr>
            </w:pPr>
            <w:r>
              <w:rPr>
                <w:sz w:val="24"/>
                <w:szCs w:val="24"/>
              </w:rPr>
              <w:t>0.10</w:t>
            </w:r>
          </w:p>
        </w:tc>
        <w:tc>
          <w:tcPr>
            <w:tcW w:w="1020" w:type="dxa"/>
            <w:tcBorders>
              <w:top w:val="nil"/>
              <w:left w:val="nil"/>
              <w:bottom w:val="nil"/>
              <w:right w:val="nil"/>
            </w:tcBorders>
            <w:tcMar>
              <w:top w:w="100" w:type="dxa"/>
              <w:left w:w="100" w:type="dxa"/>
              <w:bottom w:w="100" w:type="dxa"/>
              <w:right w:w="100" w:type="dxa"/>
            </w:tcMar>
          </w:tcPr>
          <w:p w14:paraId="04729706" w14:textId="77777777" w:rsidR="002B4D86" w:rsidRDefault="00993E79">
            <w:pPr>
              <w:spacing w:line="360" w:lineRule="auto"/>
              <w:jc w:val="center"/>
              <w:rPr>
                <w:color w:val="B45F06"/>
                <w:sz w:val="24"/>
                <w:szCs w:val="24"/>
              </w:rPr>
            </w:pPr>
            <w:r>
              <w:rPr>
                <w:color w:val="B45F06"/>
                <w:sz w:val="24"/>
                <w:szCs w:val="24"/>
              </w:rPr>
              <w:t>8/0.80</w:t>
            </w:r>
          </w:p>
        </w:tc>
        <w:tc>
          <w:tcPr>
            <w:tcW w:w="1020" w:type="dxa"/>
            <w:tcBorders>
              <w:top w:val="nil"/>
              <w:left w:val="nil"/>
              <w:bottom w:val="nil"/>
              <w:right w:val="nil"/>
            </w:tcBorders>
            <w:tcMar>
              <w:top w:w="100" w:type="dxa"/>
              <w:left w:w="100" w:type="dxa"/>
              <w:bottom w:w="100" w:type="dxa"/>
              <w:right w:w="100" w:type="dxa"/>
            </w:tcMar>
          </w:tcPr>
          <w:p w14:paraId="3B1882D1" w14:textId="77777777" w:rsidR="002B4D86" w:rsidRDefault="00993E79">
            <w:pPr>
              <w:spacing w:line="360" w:lineRule="auto"/>
              <w:jc w:val="center"/>
              <w:rPr>
                <w:color w:val="3C78D8"/>
                <w:sz w:val="24"/>
                <w:szCs w:val="24"/>
              </w:rPr>
            </w:pPr>
            <w:r>
              <w:rPr>
                <w:color w:val="3C78D8"/>
                <w:sz w:val="24"/>
                <w:szCs w:val="24"/>
              </w:rPr>
              <w:t>8/0.80</w:t>
            </w:r>
          </w:p>
        </w:tc>
        <w:tc>
          <w:tcPr>
            <w:tcW w:w="1440" w:type="dxa"/>
            <w:tcBorders>
              <w:top w:val="nil"/>
              <w:left w:val="nil"/>
              <w:bottom w:val="nil"/>
              <w:right w:val="nil"/>
            </w:tcBorders>
            <w:tcMar>
              <w:top w:w="100" w:type="dxa"/>
              <w:left w:w="100" w:type="dxa"/>
              <w:bottom w:w="100" w:type="dxa"/>
              <w:right w:w="100" w:type="dxa"/>
            </w:tcMar>
          </w:tcPr>
          <w:p w14:paraId="365F6A43" w14:textId="77777777" w:rsidR="002B4D86" w:rsidRDefault="00993E79">
            <w:pPr>
              <w:spacing w:line="360" w:lineRule="auto"/>
              <w:jc w:val="center"/>
              <w:rPr>
                <w:color w:val="FF0000"/>
                <w:sz w:val="24"/>
                <w:szCs w:val="24"/>
              </w:rPr>
            </w:pPr>
            <w:r>
              <w:rPr>
                <w:color w:val="FF0000"/>
                <w:sz w:val="24"/>
                <w:szCs w:val="24"/>
              </w:rPr>
              <w:t>8/0.80</w:t>
            </w:r>
          </w:p>
        </w:tc>
        <w:tc>
          <w:tcPr>
            <w:tcW w:w="540" w:type="dxa"/>
            <w:tcBorders>
              <w:top w:val="nil"/>
              <w:left w:val="nil"/>
              <w:bottom w:val="nil"/>
              <w:right w:val="nil"/>
            </w:tcBorders>
            <w:tcMar>
              <w:top w:w="100" w:type="dxa"/>
              <w:left w:w="100" w:type="dxa"/>
              <w:bottom w:w="100" w:type="dxa"/>
              <w:right w:w="100" w:type="dxa"/>
            </w:tcMar>
          </w:tcPr>
          <w:p w14:paraId="057C5A1F"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0E99F935" w14:textId="77777777" w:rsidR="002B4D86" w:rsidRDefault="002B4D86">
            <w:pPr>
              <w:spacing w:line="360" w:lineRule="auto"/>
              <w:jc w:val="center"/>
              <w:rPr>
                <w:sz w:val="24"/>
                <w:szCs w:val="24"/>
              </w:rPr>
            </w:pPr>
          </w:p>
        </w:tc>
      </w:tr>
      <w:tr w:rsidR="002B4D86" w14:paraId="28786988" w14:textId="77777777">
        <w:trPr>
          <w:trHeight w:val="460"/>
        </w:trPr>
        <w:tc>
          <w:tcPr>
            <w:tcW w:w="3090" w:type="dxa"/>
            <w:tcBorders>
              <w:top w:val="nil"/>
              <w:left w:val="nil"/>
              <w:bottom w:val="nil"/>
              <w:right w:val="nil"/>
            </w:tcBorders>
            <w:tcMar>
              <w:top w:w="100" w:type="dxa"/>
              <w:left w:w="100" w:type="dxa"/>
              <w:bottom w:w="100" w:type="dxa"/>
              <w:right w:w="100" w:type="dxa"/>
            </w:tcMar>
          </w:tcPr>
          <w:p w14:paraId="6E5AB9DA" w14:textId="77777777" w:rsidR="002B4D86" w:rsidRDefault="00993E79">
            <w:pPr>
              <w:spacing w:line="360" w:lineRule="auto"/>
              <w:rPr>
                <w:sz w:val="24"/>
                <w:szCs w:val="24"/>
              </w:rPr>
            </w:pPr>
            <w:r>
              <w:rPr>
                <w:sz w:val="24"/>
                <w:szCs w:val="24"/>
              </w:rPr>
              <w:t>Reputation / image</w:t>
            </w:r>
          </w:p>
        </w:tc>
        <w:tc>
          <w:tcPr>
            <w:tcW w:w="1095" w:type="dxa"/>
            <w:tcBorders>
              <w:top w:val="nil"/>
              <w:left w:val="nil"/>
              <w:bottom w:val="nil"/>
              <w:right w:val="nil"/>
            </w:tcBorders>
            <w:tcMar>
              <w:top w:w="100" w:type="dxa"/>
              <w:left w:w="100" w:type="dxa"/>
              <w:bottom w:w="100" w:type="dxa"/>
              <w:right w:w="100" w:type="dxa"/>
            </w:tcMar>
          </w:tcPr>
          <w:p w14:paraId="2998C9D9" w14:textId="77777777" w:rsidR="002B4D86" w:rsidRDefault="00993E79">
            <w:pPr>
              <w:spacing w:line="360" w:lineRule="auto"/>
              <w:jc w:val="center"/>
              <w:rPr>
                <w:sz w:val="24"/>
                <w:szCs w:val="24"/>
              </w:rPr>
            </w:pPr>
            <w:r>
              <w:rPr>
                <w:sz w:val="24"/>
                <w:szCs w:val="24"/>
              </w:rPr>
              <w:t>0.10</w:t>
            </w:r>
          </w:p>
        </w:tc>
        <w:tc>
          <w:tcPr>
            <w:tcW w:w="1020" w:type="dxa"/>
            <w:tcBorders>
              <w:top w:val="nil"/>
              <w:left w:val="nil"/>
              <w:bottom w:val="nil"/>
              <w:right w:val="nil"/>
            </w:tcBorders>
            <w:tcMar>
              <w:top w:w="100" w:type="dxa"/>
              <w:left w:w="100" w:type="dxa"/>
              <w:bottom w:w="100" w:type="dxa"/>
              <w:right w:w="100" w:type="dxa"/>
            </w:tcMar>
          </w:tcPr>
          <w:p w14:paraId="658441CD" w14:textId="77777777" w:rsidR="002B4D86" w:rsidRDefault="00993E79">
            <w:pPr>
              <w:spacing w:line="360" w:lineRule="auto"/>
              <w:jc w:val="center"/>
              <w:rPr>
                <w:color w:val="B45F06"/>
                <w:sz w:val="24"/>
                <w:szCs w:val="24"/>
              </w:rPr>
            </w:pPr>
            <w:r>
              <w:rPr>
                <w:color w:val="B45F06"/>
                <w:sz w:val="24"/>
                <w:szCs w:val="24"/>
              </w:rPr>
              <w:t>9/0.90</w:t>
            </w:r>
          </w:p>
        </w:tc>
        <w:tc>
          <w:tcPr>
            <w:tcW w:w="1020" w:type="dxa"/>
            <w:tcBorders>
              <w:top w:val="nil"/>
              <w:left w:val="nil"/>
              <w:bottom w:val="nil"/>
              <w:right w:val="nil"/>
            </w:tcBorders>
            <w:tcMar>
              <w:top w:w="100" w:type="dxa"/>
              <w:left w:w="100" w:type="dxa"/>
              <w:bottom w:w="100" w:type="dxa"/>
              <w:right w:w="100" w:type="dxa"/>
            </w:tcMar>
          </w:tcPr>
          <w:p w14:paraId="1DDD499D" w14:textId="77777777" w:rsidR="002B4D86" w:rsidRDefault="00993E79">
            <w:pPr>
              <w:spacing w:line="360" w:lineRule="auto"/>
              <w:jc w:val="center"/>
              <w:rPr>
                <w:color w:val="3C78D8"/>
                <w:sz w:val="24"/>
                <w:szCs w:val="24"/>
              </w:rPr>
            </w:pPr>
            <w:r>
              <w:rPr>
                <w:color w:val="3C78D8"/>
                <w:sz w:val="24"/>
                <w:szCs w:val="24"/>
              </w:rPr>
              <w:t>8/0.80</w:t>
            </w:r>
          </w:p>
        </w:tc>
        <w:tc>
          <w:tcPr>
            <w:tcW w:w="1440" w:type="dxa"/>
            <w:tcBorders>
              <w:top w:val="nil"/>
              <w:left w:val="nil"/>
              <w:bottom w:val="nil"/>
              <w:right w:val="nil"/>
            </w:tcBorders>
            <w:tcMar>
              <w:top w:w="100" w:type="dxa"/>
              <w:left w:w="100" w:type="dxa"/>
              <w:bottom w:w="100" w:type="dxa"/>
              <w:right w:w="100" w:type="dxa"/>
            </w:tcMar>
          </w:tcPr>
          <w:p w14:paraId="4D5DD457" w14:textId="77777777" w:rsidR="002B4D86" w:rsidRDefault="00993E79">
            <w:pPr>
              <w:spacing w:line="360" w:lineRule="auto"/>
              <w:jc w:val="center"/>
              <w:rPr>
                <w:color w:val="FF0000"/>
                <w:sz w:val="24"/>
                <w:szCs w:val="24"/>
              </w:rPr>
            </w:pPr>
            <w:r>
              <w:rPr>
                <w:color w:val="FF0000"/>
                <w:sz w:val="24"/>
                <w:szCs w:val="24"/>
              </w:rPr>
              <w:t>9/0.90</w:t>
            </w:r>
          </w:p>
        </w:tc>
        <w:tc>
          <w:tcPr>
            <w:tcW w:w="540" w:type="dxa"/>
            <w:tcBorders>
              <w:top w:val="nil"/>
              <w:left w:val="nil"/>
              <w:bottom w:val="nil"/>
              <w:right w:val="nil"/>
            </w:tcBorders>
            <w:tcMar>
              <w:top w:w="100" w:type="dxa"/>
              <w:left w:w="100" w:type="dxa"/>
              <w:bottom w:w="100" w:type="dxa"/>
              <w:right w:w="100" w:type="dxa"/>
            </w:tcMar>
          </w:tcPr>
          <w:p w14:paraId="23A7F250"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7D079F55" w14:textId="77777777" w:rsidR="002B4D86" w:rsidRDefault="002B4D86">
            <w:pPr>
              <w:spacing w:line="360" w:lineRule="auto"/>
              <w:jc w:val="center"/>
              <w:rPr>
                <w:sz w:val="24"/>
                <w:szCs w:val="24"/>
              </w:rPr>
            </w:pPr>
          </w:p>
        </w:tc>
      </w:tr>
      <w:tr w:rsidR="002B4D86" w14:paraId="11173256" w14:textId="77777777">
        <w:trPr>
          <w:trHeight w:val="460"/>
        </w:trPr>
        <w:tc>
          <w:tcPr>
            <w:tcW w:w="3090" w:type="dxa"/>
            <w:tcBorders>
              <w:top w:val="nil"/>
              <w:left w:val="nil"/>
              <w:bottom w:val="nil"/>
              <w:right w:val="nil"/>
            </w:tcBorders>
            <w:tcMar>
              <w:top w:w="100" w:type="dxa"/>
              <w:left w:w="100" w:type="dxa"/>
              <w:bottom w:w="100" w:type="dxa"/>
              <w:right w:w="100" w:type="dxa"/>
            </w:tcMar>
          </w:tcPr>
          <w:p w14:paraId="2E753E61" w14:textId="77777777" w:rsidR="002B4D86" w:rsidRDefault="00993E79">
            <w:pPr>
              <w:spacing w:line="360" w:lineRule="auto"/>
              <w:rPr>
                <w:sz w:val="24"/>
                <w:szCs w:val="24"/>
              </w:rPr>
            </w:pPr>
            <w:r>
              <w:rPr>
                <w:sz w:val="24"/>
                <w:szCs w:val="24"/>
              </w:rPr>
              <w:t>Raw material access / cost</w:t>
            </w:r>
          </w:p>
        </w:tc>
        <w:tc>
          <w:tcPr>
            <w:tcW w:w="1095" w:type="dxa"/>
            <w:tcBorders>
              <w:top w:val="nil"/>
              <w:left w:val="nil"/>
              <w:bottom w:val="nil"/>
              <w:right w:val="nil"/>
            </w:tcBorders>
            <w:tcMar>
              <w:top w:w="100" w:type="dxa"/>
              <w:left w:w="100" w:type="dxa"/>
              <w:bottom w:w="100" w:type="dxa"/>
              <w:right w:w="100" w:type="dxa"/>
            </w:tcMar>
          </w:tcPr>
          <w:p w14:paraId="62E6DD03" w14:textId="77777777" w:rsidR="002B4D86" w:rsidRDefault="00993E79">
            <w:pPr>
              <w:spacing w:line="360" w:lineRule="auto"/>
              <w:jc w:val="center"/>
              <w:rPr>
                <w:sz w:val="24"/>
                <w:szCs w:val="24"/>
              </w:rPr>
            </w:pPr>
            <w:r>
              <w:rPr>
                <w:sz w:val="24"/>
                <w:szCs w:val="24"/>
              </w:rPr>
              <w:t>0.10</w:t>
            </w:r>
          </w:p>
        </w:tc>
        <w:tc>
          <w:tcPr>
            <w:tcW w:w="1020" w:type="dxa"/>
            <w:tcBorders>
              <w:top w:val="nil"/>
              <w:left w:val="nil"/>
              <w:bottom w:val="nil"/>
              <w:right w:val="nil"/>
            </w:tcBorders>
            <w:tcMar>
              <w:top w:w="100" w:type="dxa"/>
              <w:left w:w="100" w:type="dxa"/>
              <w:bottom w:w="100" w:type="dxa"/>
              <w:right w:w="100" w:type="dxa"/>
            </w:tcMar>
          </w:tcPr>
          <w:p w14:paraId="4DB9AAC2" w14:textId="77777777" w:rsidR="002B4D86" w:rsidRDefault="00993E79">
            <w:pPr>
              <w:spacing w:line="360" w:lineRule="auto"/>
              <w:jc w:val="center"/>
              <w:rPr>
                <w:color w:val="B45F06"/>
                <w:sz w:val="24"/>
                <w:szCs w:val="24"/>
              </w:rPr>
            </w:pPr>
            <w:r>
              <w:rPr>
                <w:color w:val="B45F06"/>
                <w:sz w:val="24"/>
                <w:szCs w:val="24"/>
              </w:rPr>
              <w:t>9/0.90</w:t>
            </w:r>
          </w:p>
        </w:tc>
        <w:tc>
          <w:tcPr>
            <w:tcW w:w="1020" w:type="dxa"/>
            <w:tcBorders>
              <w:top w:val="nil"/>
              <w:left w:val="nil"/>
              <w:bottom w:val="nil"/>
              <w:right w:val="nil"/>
            </w:tcBorders>
            <w:tcMar>
              <w:top w:w="100" w:type="dxa"/>
              <w:left w:w="100" w:type="dxa"/>
              <w:bottom w:w="100" w:type="dxa"/>
              <w:right w:w="100" w:type="dxa"/>
            </w:tcMar>
          </w:tcPr>
          <w:p w14:paraId="66D8B92E" w14:textId="77777777" w:rsidR="002B4D86" w:rsidRDefault="00993E79">
            <w:pPr>
              <w:spacing w:line="360" w:lineRule="auto"/>
              <w:jc w:val="center"/>
              <w:rPr>
                <w:color w:val="3C78D8"/>
                <w:sz w:val="24"/>
                <w:szCs w:val="24"/>
              </w:rPr>
            </w:pPr>
            <w:r>
              <w:rPr>
                <w:color w:val="3C78D8"/>
                <w:sz w:val="24"/>
                <w:szCs w:val="24"/>
              </w:rPr>
              <w:t>7/0.70</w:t>
            </w:r>
          </w:p>
        </w:tc>
        <w:tc>
          <w:tcPr>
            <w:tcW w:w="1440" w:type="dxa"/>
            <w:tcBorders>
              <w:top w:val="nil"/>
              <w:left w:val="nil"/>
              <w:bottom w:val="nil"/>
              <w:right w:val="nil"/>
            </w:tcBorders>
            <w:tcMar>
              <w:top w:w="100" w:type="dxa"/>
              <w:left w:w="100" w:type="dxa"/>
              <w:bottom w:w="100" w:type="dxa"/>
              <w:right w:w="100" w:type="dxa"/>
            </w:tcMar>
          </w:tcPr>
          <w:p w14:paraId="2344F859" w14:textId="77777777" w:rsidR="002B4D86" w:rsidRDefault="00993E79">
            <w:pPr>
              <w:spacing w:line="360" w:lineRule="auto"/>
              <w:jc w:val="center"/>
              <w:rPr>
                <w:color w:val="FF0000"/>
                <w:sz w:val="24"/>
                <w:szCs w:val="24"/>
              </w:rPr>
            </w:pPr>
            <w:r>
              <w:rPr>
                <w:color w:val="FF0000"/>
                <w:sz w:val="24"/>
                <w:szCs w:val="24"/>
              </w:rPr>
              <w:t>6/0.60</w:t>
            </w:r>
          </w:p>
        </w:tc>
        <w:tc>
          <w:tcPr>
            <w:tcW w:w="540" w:type="dxa"/>
            <w:tcBorders>
              <w:top w:val="nil"/>
              <w:left w:val="nil"/>
              <w:bottom w:val="nil"/>
              <w:right w:val="nil"/>
            </w:tcBorders>
            <w:tcMar>
              <w:top w:w="100" w:type="dxa"/>
              <w:left w:w="100" w:type="dxa"/>
              <w:bottom w:w="100" w:type="dxa"/>
              <w:right w:w="100" w:type="dxa"/>
            </w:tcMar>
          </w:tcPr>
          <w:p w14:paraId="27F8319F"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77945895" w14:textId="77777777" w:rsidR="002B4D86" w:rsidRDefault="002B4D86">
            <w:pPr>
              <w:spacing w:line="360" w:lineRule="auto"/>
              <w:jc w:val="center"/>
              <w:rPr>
                <w:sz w:val="24"/>
                <w:szCs w:val="24"/>
              </w:rPr>
            </w:pPr>
          </w:p>
        </w:tc>
      </w:tr>
      <w:tr w:rsidR="002B4D86" w14:paraId="24BB0209" w14:textId="77777777">
        <w:trPr>
          <w:trHeight w:val="460"/>
        </w:trPr>
        <w:tc>
          <w:tcPr>
            <w:tcW w:w="3090" w:type="dxa"/>
            <w:tcBorders>
              <w:top w:val="nil"/>
              <w:left w:val="nil"/>
              <w:bottom w:val="nil"/>
              <w:right w:val="nil"/>
            </w:tcBorders>
            <w:tcMar>
              <w:top w:w="100" w:type="dxa"/>
              <w:left w:w="100" w:type="dxa"/>
              <w:bottom w:w="100" w:type="dxa"/>
              <w:right w:w="100" w:type="dxa"/>
            </w:tcMar>
          </w:tcPr>
          <w:p w14:paraId="41F2B76D" w14:textId="77777777" w:rsidR="002B4D86" w:rsidRDefault="00993E79">
            <w:pPr>
              <w:spacing w:line="360" w:lineRule="auto"/>
              <w:rPr>
                <w:sz w:val="24"/>
                <w:szCs w:val="24"/>
              </w:rPr>
            </w:pPr>
            <w:r>
              <w:rPr>
                <w:sz w:val="24"/>
                <w:szCs w:val="24"/>
              </w:rPr>
              <w:t>Technological skills</w:t>
            </w:r>
          </w:p>
        </w:tc>
        <w:tc>
          <w:tcPr>
            <w:tcW w:w="1095" w:type="dxa"/>
            <w:tcBorders>
              <w:top w:val="nil"/>
              <w:left w:val="nil"/>
              <w:bottom w:val="nil"/>
              <w:right w:val="nil"/>
            </w:tcBorders>
            <w:tcMar>
              <w:top w:w="100" w:type="dxa"/>
              <w:left w:w="100" w:type="dxa"/>
              <w:bottom w:w="100" w:type="dxa"/>
              <w:right w:w="100" w:type="dxa"/>
            </w:tcMar>
          </w:tcPr>
          <w:p w14:paraId="1773B48E" w14:textId="77777777" w:rsidR="002B4D86" w:rsidRDefault="00993E79">
            <w:pPr>
              <w:spacing w:line="360" w:lineRule="auto"/>
              <w:jc w:val="center"/>
              <w:rPr>
                <w:sz w:val="24"/>
                <w:szCs w:val="24"/>
              </w:rPr>
            </w:pPr>
            <w:r>
              <w:rPr>
                <w:sz w:val="24"/>
                <w:szCs w:val="24"/>
              </w:rPr>
              <w:t>0.05</w:t>
            </w:r>
          </w:p>
        </w:tc>
        <w:tc>
          <w:tcPr>
            <w:tcW w:w="1020" w:type="dxa"/>
            <w:tcBorders>
              <w:top w:val="nil"/>
              <w:left w:val="nil"/>
              <w:bottom w:val="nil"/>
              <w:right w:val="nil"/>
            </w:tcBorders>
            <w:tcMar>
              <w:top w:w="100" w:type="dxa"/>
              <w:left w:w="100" w:type="dxa"/>
              <w:bottom w:w="100" w:type="dxa"/>
              <w:right w:w="100" w:type="dxa"/>
            </w:tcMar>
          </w:tcPr>
          <w:p w14:paraId="4CE26AE6" w14:textId="77777777" w:rsidR="002B4D86" w:rsidRDefault="00993E79">
            <w:pPr>
              <w:spacing w:line="360" w:lineRule="auto"/>
              <w:jc w:val="center"/>
              <w:rPr>
                <w:color w:val="B45F06"/>
                <w:sz w:val="24"/>
                <w:szCs w:val="24"/>
              </w:rPr>
            </w:pPr>
            <w:r>
              <w:rPr>
                <w:color w:val="B45F06"/>
                <w:sz w:val="24"/>
                <w:szCs w:val="24"/>
              </w:rPr>
              <w:t>6/0.30</w:t>
            </w:r>
          </w:p>
        </w:tc>
        <w:tc>
          <w:tcPr>
            <w:tcW w:w="1020" w:type="dxa"/>
            <w:tcBorders>
              <w:top w:val="nil"/>
              <w:left w:val="nil"/>
              <w:bottom w:val="nil"/>
              <w:right w:val="nil"/>
            </w:tcBorders>
            <w:tcMar>
              <w:top w:w="100" w:type="dxa"/>
              <w:left w:w="100" w:type="dxa"/>
              <w:bottom w:w="100" w:type="dxa"/>
              <w:right w:w="100" w:type="dxa"/>
            </w:tcMar>
          </w:tcPr>
          <w:p w14:paraId="252BE60E" w14:textId="77777777" w:rsidR="002B4D86" w:rsidRDefault="00993E79">
            <w:pPr>
              <w:spacing w:line="360" w:lineRule="auto"/>
              <w:jc w:val="center"/>
              <w:rPr>
                <w:color w:val="3C78D8"/>
                <w:sz w:val="24"/>
                <w:szCs w:val="24"/>
              </w:rPr>
            </w:pPr>
            <w:r>
              <w:rPr>
                <w:color w:val="3C78D8"/>
                <w:sz w:val="24"/>
                <w:szCs w:val="24"/>
              </w:rPr>
              <w:t>5/0.25</w:t>
            </w:r>
          </w:p>
        </w:tc>
        <w:tc>
          <w:tcPr>
            <w:tcW w:w="1440" w:type="dxa"/>
            <w:tcBorders>
              <w:top w:val="nil"/>
              <w:left w:val="nil"/>
              <w:bottom w:val="nil"/>
              <w:right w:val="nil"/>
            </w:tcBorders>
            <w:tcMar>
              <w:top w:w="100" w:type="dxa"/>
              <w:left w:w="100" w:type="dxa"/>
              <w:bottom w:w="100" w:type="dxa"/>
              <w:right w:w="100" w:type="dxa"/>
            </w:tcMar>
          </w:tcPr>
          <w:p w14:paraId="20255B2A" w14:textId="77777777" w:rsidR="002B4D86" w:rsidRDefault="00993E79">
            <w:pPr>
              <w:spacing w:line="360" w:lineRule="auto"/>
              <w:jc w:val="center"/>
              <w:rPr>
                <w:color w:val="FF0000"/>
                <w:sz w:val="24"/>
                <w:szCs w:val="24"/>
              </w:rPr>
            </w:pPr>
            <w:r>
              <w:rPr>
                <w:color w:val="FF0000"/>
                <w:sz w:val="24"/>
                <w:szCs w:val="24"/>
              </w:rPr>
              <w:t>4/0.20</w:t>
            </w:r>
          </w:p>
        </w:tc>
        <w:tc>
          <w:tcPr>
            <w:tcW w:w="540" w:type="dxa"/>
            <w:tcBorders>
              <w:top w:val="nil"/>
              <w:left w:val="nil"/>
              <w:bottom w:val="nil"/>
              <w:right w:val="nil"/>
            </w:tcBorders>
            <w:tcMar>
              <w:top w:w="100" w:type="dxa"/>
              <w:left w:w="100" w:type="dxa"/>
              <w:bottom w:w="100" w:type="dxa"/>
              <w:right w:w="100" w:type="dxa"/>
            </w:tcMar>
          </w:tcPr>
          <w:p w14:paraId="542716F3"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7AA8470F" w14:textId="77777777" w:rsidR="002B4D86" w:rsidRDefault="002B4D86">
            <w:pPr>
              <w:spacing w:line="360" w:lineRule="auto"/>
              <w:jc w:val="center"/>
              <w:rPr>
                <w:sz w:val="24"/>
                <w:szCs w:val="24"/>
              </w:rPr>
            </w:pPr>
          </w:p>
        </w:tc>
      </w:tr>
      <w:tr w:rsidR="002B4D86" w14:paraId="5A9DFC38" w14:textId="77777777">
        <w:trPr>
          <w:trHeight w:val="460"/>
        </w:trPr>
        <w:tc>
          <w:tcPr>
            <w:tcW w:w="3090" w:type="dxa"/>
            <w:tcBorders>
              <w:top w:val="nil"/>
              <w:left w:val="nil"/>
              <w:bottom w:val="nil"/>
              <w:right w:val="nil"/>
            </w:tcBorders>
            <w:tcMar>
              <w:top w:w="100" w:type="dxa"/>
              <w:left w:w="100" w:type="dxa"/>
              <w:bottom w:w="100" w:type="dxa"/>
              <w:right w:w="100" w:type="dxa"/>
            </w:tcMar>
          </w:tcPr>
          <w:p w14:paraId="3549E937" w14:textId="77777777" w:rsidR="002B4D86" w:rsidRDefault="00993E79">
            <w:pPr>
              <w:spacing w:line="360" w:lineRule="auto"/>
              <w:rPr>
                <w:sz w:val="24"/>
                <w:szCs w:val="24"/>
              </w:rPr>
            </w:pPr>
            <w:r>
              <w:rPr>
                <w:sz w:val="24"/>
                <w:szCs w:val="24"/>
              </w:rPr>
              <w:t>Manufacturing capability</w:t>
            </w:r>
          </w:p>
        </w:tc>
        <w:tc>
          <w:tcPr>
            <w:tcW w:w="1095" w:type="dxa"/>
            <w:tcBorders>
              <w:top w:val="nil"/>
              <w:left w:val="nil"/>
              <w:bottom w:val="nil"/>
              <w:right w:val="nil"/>
            </w:tcBorders>
            <w:tcMar>
              <w:top w:w="100" w:type="dxa"/>
              <w:left w:w="100" w:type="dxa"/>
              <w:bottom w:w="100" w:type="dxa"/>
              <w:right w:w="100" w:type="dxa"/>
            </w:tcMar>
          </w:tcPr>
          <w:p w14:paraId="6F84A391" w14:textId="77777777" w:rsidR="002B4D86" w:rsidRDefault="00993E79">
            <w:pPr>
              <w:spacing w:line="360" w:lineRule="auto"/>
              <w:jc w:val="center"/>
              <w:rPr>
                <w:sz w:val="24"/>
                <w:szCs w:val="24"/>
              </w:rPr>
            </w:pPr>
            <w:r>
              <w:rPr>
                <w:sz w:val="24"/>
                <w:szCs w:val="24"/>
              </w:rPr>
              <w:t>0.05</w:t>
            </w:r>
          </w:p>
        </w:tc>
        <w:tc>
          <w:tcPr>
            <w:tcW w:w="1020" w:type="dxa"/>
            <w:tcBorders>
              <w:top w:val="nil"/>
              <w:left w:val="nil"/>
              <w:bottom w:val="nil"/>
              <w:right w:val="nil"/>
            </w:tcBorders>
            <w:tcMar>
              <w:top w:w="100" w:type="dxa"/>
              <w:left w:w="100" w:type="dxa"/>
              <w:bottom w:w="100" w:type="dxa"/>
              <w:right w:w="100" w:type="dxa"/>
            </w:tcMar>
          </w:tcPr>
          <w:p w14:paraId="4E83E18B" w14:textId="77777777" w:rsidR="002B4D86" w:rsidRDefault="00993E79">
            <w:pPr>
              <w:spacing w:line="360" w:lineRule="auto"/>
              <w:jc w:val="center"/>
              <w:rPr>
                <w:color w:val="B45F06"/>
                <w:sz w:val="24"/>
                <w:szCs w:val="24"/>
              </w:rPr>
            </w:pPr>
            <w:r>
              <w:rPr>
                <w:color w:val="B45F06"/>
                <w:sz w:val="24"/>
                <w:szCs w:val="24"/>
              </w:rPr>
              <w:t>6/0.30</w:t>
            </w:r>
          </w:p>
        </w:tc>
        <w:tc>
          <w:tcPr>
            <w:tcW w:w="1020" w:type="dxa"/>
            <w:tcBorders>
              <w:top w:val="nil"/>
              <w:left w:val="nil"/>
              <w:bottom w:val="nil"/>
              <w:right w:val="nil"/>
            </w:tcBorders>
            <w:tcMar>
              <w:top w:w="100" w:type="dxa"/>
              <w:left w:w="100" w:type="dxa"/>
              <w:bottom w:w="100" w:type="dxa"/>
              <w:right w:w="100" w:type="dxa"/>
            </w:tcMar>
          </w:tcPr>
          <w:p w14:paraId="347072AE" w14:textId="77777777" w:rsidR="002B4D86" w:rsidRDefault="00993E79">
            <w:pPr>
              <w:spacing w:line="360" w:lineRule="auto"/>
              <w:rPr>
                <w:color w:val="3C78D8"/>
                <w:sz w:val="24"/>
                <w:szCs w:val="24"/>
              </w:rPr>
            </w:pPr>
            <w:r>
              <w:rPr>
                <w:color w:val="3C78D8"/>
                <w:sz w:val="24"/>
                <w:szCs w:val="24"/>
              </w:rPr>
              <w:t xml:space="preserve"> 6/0.30</w:t>
            </w:r>
          </w:p>
        </w:tc>
        <w:tc>
          <w:tcPr>
            <w:tcW w:w="1440" w:type="dxa"/>
            <w:tcBorders>
              <w:top w:val="nil"/>
              <w:left w:val="nil"/>
              <w:bottom w:val="nil"/>
              <w:right w:val="nil"/>
            </w:tcBorders>
            <w:tcMar>
              <w:top w:w="100" w:type="dxa"/>
              <w:left w:w="100" w:type="dxa"/>
              <w:bottom w:w="100" w:type="dxa"/>
              <w:right w:w="100" w:type="dxa"/>
            </w:tcMar>
          </w:tcPr>
          <w:p w14:paraId="58EC473D" w14:textId="77777777" w:rsidR="002B4D86" w:rsidRDefault="00993E79">
            <w:pPr>
              <w:spacing w:line="360" w:lineRule="auto"/>
              <w:jc w:val="center"/>
              <w:rPr>
                <w:color w:val="FF0000"/>
                <w:sz w:val="24"/>
                <w:szCs w:val="24"/>
              </w:rPr>
            </w:pPr>
            <w:r>
              <w:rPr>
                <w:color w:val="FF0000"/>
                <w:sz w:val="24"/>
                <w:szCs w:val="24"/>
              </w:rPr>
              <w:t>6/0.30</w:t>
            </w:r>
          </w:p>
        </w:tc>
        <w:tc>
          <w:tcPr>
            <w:tcW w:w="540" w:type="dxa"/>
            <w:tcBorders>
              <w:top w:val="nil"/>
              <w:left w:val="nil"/>
              <w:bottom w:val="nil"/>
              <w:right w:val="nil"/>
            </w:tcBorders>
            <w:tcMar>
              <w:top w:w="100" w:type="dxa"/>
              <w:left w:w="100" w:type="dxa"/>
              <w:bottom w:w="100" w:type="dxa"/>
              <w:right w:w="100" w:type="dxa"/>
            </w:tcMar>
          </w:tcPr>
          <w:p w14:paraId="7B75DAAE"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73533826" w14:textId="77777777" w:rsidR="002B4D86" w:rsidRDefault="002B4D86">
            <w:pPr>
              <w:spacing w:line="360" w:lineRule="auto"/>
              <w:jc w:val="center"/>
              <w:rPr>
                <w:sz w:val="24"/>
                <w:szCs w:val="24"/>
              </w:rPr>
            </w:pPr>
          </w:p>
        </w:tc>
      </w:tr>
      <w:tr w:rsidR="002B4D86" w14:paraId="5C4827C3" w14:textId="77777777">
        <w:trPr>
          <w:trHeight w:val="460"/>
        </w:trPr>
        <w:tc>
          <w:tcPr>
            <w:tcW w:w="3090" w:type="dxa"/>
            <w:tcBorders>
              <w:top w:val="nil"/>
              <w:left w:val="nil"/>
              <w:bottom w:val="nil"/>
              <w:right w:val="nil"/>
            </w:tcBorders>
            <w:tcMar>
              <w:top w:w="100" w:type="dxa"/>
              <w:left w:w="100" w:type="dxa"/>
              <w:bottom w:w="100" w:type="dxa"/>
              <w:right w:w="100" w:type="dxa"/>
            </w:tcMar>
          </w:tcPr>
          <w:p w14:paraId="79E1D844" w14:textId="77777777" w:rsidR="002B4D86" w:rsidRDefault="00993E79">
            <w:pPr>
              <w:spacing w:line="360" w:lineRule="auto"/>
              <w:rPr>
                <w:sz w:val="24"/>
                <w:szCs w:val="24"/>
              </w:rPr>
            </w:pPr>
            <w:r>
              <w:rPr>
                <w:sz w:val="24"/>
                <w:szCs w:val="24"/>
              </w:rPr>
              <w:t>Marketing / distribution</w:t>
            </w:r>
          </w:p>
        </w:tc>
        <w:tc>
          <w:tcPr>
            <w:tcW w:w="1095" w:type="dxa"/>
            <w:tcBorders>
              <w:top w:val="nil"/>
              <w:left w:val="nil"/>
              <w:bottom w:val="nil"/>
              <w:right w:val="nil"/>
            </w:tcBorders>
            <w:tcMar>
              <w:top w:w="100" w:type="dxa"/>
              <w:left w:w="100" w:type="dxa"/>
              <w:bottom w:w="100" w:type="dxa"/>
              <w:right w:w="100" w:type="dxa"/>
            </w:tcMar>
          </w:tcPr>
          <w:p w14:paraId="6832A66E" w14:textId="77777777" w:rsidR="002B4D86" w:rsidRDefault="00993E79">
            <w:pPr>
              <w:spacing w:line="360" w:lineRule="auto"/>
              <w:jc w:val="center"/>
              <w:rPr>
                <w:sz w:val="24"/>
                <w:szCs w:val="24"/>
              </w:rPr>
            </w:pPr>
            <w:r>
              <w:rPr>
                <w:sz w:val="24"/>
                <w:szCs w:val="24"/>
              </w:rPr>
              <w:t>0.05</w:t>
            </w:r>
          </w:p>
        </w:tc>
        <w:tc>
          <w:tcPr>
            <w:tcW w:w="1020" w:type="dxa"/>
            <w:tcBorders>
              <w:top w:val="nil"/>
              <w:left w:val="nil"/>
              <w:bottom w:val="nil"/>
              <w:right w:val="nil"/>
            </w:tcBorders>
            <w:tcMar>
              <w:top w:w="100" w:type="dxa"/>
              <w:left w:w="100" w:type="dxa"/>
              <w:bottom w:w="100" w:type="dxa"/>
              <w:right w:w="100" w:type="dxa"/>
            </w:tcMar>
          </w:tcPr>
          <w:p w14:paraId="7A27C25E" w14:textId="77777777" w:rsidR="002B4D86" w:rsidRDefault="00993E79">
            <w:pPr>
              <w:spacing w:line="360" w:lineRule="auto"/>
              <w:rPr>
                <w:color w:val="B45F06"/>
                <w:sz w:val="24"/>
                <w:szCs w:val="24"/>
              </w:rPr>
            </w:pPr>
            <w:r>
              <w:rPr>
                <w:color w:val="B45F06"/>
                <w:sz w:val="24"/>
                <w:szCs w:val="24"/>
              </w:rPr>
              <w:t xml:space="preserve">  8/0.40</w:t>
            </w:r>
          </w:p>
        </w:tc>
        <w:tc>
          <w:tcPr>
            <w:tcW w:w="1020" w:type="dxa"/>
            <w:tcBorders>
              <w:top w:val="nil"/>
              <w:left w:val="nil"/>
              <w:bottom w:val="nil"/>
              <w:right w:val="nil"/>
            </w:tcBorders>
            <w:tcMar>
              <w:top w:w="100" w:type="dxa"/>
              <w:left w:w="100" w:type="dxa"/>
              <w:bottom w:w="100" w:type="dxa"/>
              <w:right w:w="100" w:type="dxa"/>
            </w:tcMar>
          </w:tcPr>
          <w:p w14:paraId="62588C61" w14:textId="77777777" w:rsidR="002B4D86" w:rsidRDefault="00993E79">
            <w:pPr>
              <w:spacing w:line="360" w:lineRule="auto"/>
              <w:jc w:val="center"/>
              <w:rPr>
                <w:color w:val="3C78D8"/>
                <w:sz w:val="24"/>
                <w:szCs w:val="24"/>
              </w:rPr>
            </w:pPr>
            <w:r>
              <w:rPr>
                <w:color w:val="3C78D8"/>
                <w:sz w:val="24"/>
                <w:szCs w:val="24"/>
              </w:rPr>
              <w:t>8/0.40</w:t>
            </w:r>
          </w:p>
        </w:tc>
        <w:tc>
          <w:tcPr>
            <w:tcW w:w="1440" w:type="dxa"/>
            <w:tcBorders>
              <w:top w:val="nil"/>
              <w:left w:val="nil"/>
              <w:bottom w:val="nil"/>
              <w:right w:val="nil"/>
            </w:tcBorders>
            <w:tcMar>
              <w:top w:w="100" w:type="dxa"/>
              <w:left w:w="100" w:type="dxa"/>
              <w:bottom w:w="100" w:type="dxa"/>
              <w:right w:w="100" w:type="dxa"/>
            </w:tcMar>
          </w:tcPr>
          <w:p w14:paraId="7A0E455E" w14:textId="77777777" w:rsidR="002B4D86" w:rsidRDefault="00993E79">
            <w:pPr>
              <w:spacing w:line="360" w:lineRule="auto"/>
              <w:jc w:val="center"/>
              <w:rPr>
                <w:color w:val="FF0000"/>
                <w:sz w:val="24"/>
                <w:szCs w:val="24"/>
              </w:rPr>
            </w:pPr>
            <w:r>
              <w:rPr>
                <w:color w:val="FF0000"/>
                <w:sz w:val="24"/>
                <w:szCs w:val="24"/>
              </w:rPr>
              <w:t>7/0.35</w:t>
            </w:r>
          </w:p>
        </w:tc>
        <w:tc>
          <w:tcPr>
            <w:tcW w:w="540" w:type="dxa"/>
            <w:tcBorders>
              <w:top w:val="nil"/>
              <w:left w:val="nil"/>
              <w:bottom w:val="nil"/>
              <w:right w:val="nil"/>
            </w:tcBorders>
            <w:tcMar>
              <w:top w:w="100" w:type="dxa"/>
              <w:left w:w="100" w:type="dxa"/>
              <w:bottom w:w="100" w:type="dxa"/>
              <w:right w:w="100" w:type="dxa"/>
            </w:tcMar>
          </w:tcPr>
          <w:p w14:paraId="10882914"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529C968B" w14:textId="77777777" w:rsidR="002B4D86" w:rsidRDefault="002B4D86">
            <w:pPr>
              <w:spacing w:line="360" w:lineRule="auto"/>
              <w:jc w:val="center"/>
              <w:rPr>
                <w:sz w:val="24"/>
                <w:szCs w:val="24"/>
              </w:rPr>
            </w:pPr>
          </w:p>
        </w:tc>
      </w:tr>
      <w:tr w:rsidR="002B4D86" w14:paraId="629A74D7" w14:textId="77777777">
        <w:trPr>
          <w:trHeight w:val="460"/>
        </w:trPr>
        <w:tc>
          <w:tcPr>
            <w:tcW w:w="3090" w:type="dxa"/>
            <w:tcBorders>
              <w:top w:val="nil"/>
              <w:left w:val="nil"/>
              <w:bottom w:val="nil"/>
              <w:right w:val="nil"/>
            </w:tcBorders>
            <w:tcMar>
              <w:top w:w="100" w:type="dxa"/>
              <w:left w:w="100" w:type="dxa"/>
              <w:bottom w:w="100" w:type="dxa"/>
              <w:right w:w="100" w:type="dxa"/>
            </w:tcMar>
          </w:tcPr>
          <w:p w14:paraId="572A58CD" w14:textId="77777777" w:rsidR="002B4D86" w:rsidRDefault="00993E79">
            <w:pPr>
              <w:spacing w:line="360" w:lineRule="auto"/>
              <w:rPr>
                <w:sz w:val="24"/>
                <w:szCs w:val="24"/>
              </w:rPr>
            </w:pPr>
            <w:r>
              <w:rPr>
                <w:sz w:val="24"/>
                <w:szCs w:val="24"/>
              </w:rPr>
              <w:t>Financial strength</w:t>
            </w:r>
          </w:p>
        </w:tc>
        <w:tc>
          <w:tcPr>
            <w:tcW w:w="1095" w:type="dxa"/>
            <w:tcBorders>
              <w:top w:val="nil"/>
              <w:left w:val="nil"/>
              <w:bottom w:val="nil"/>
              <w:right w:val="nil"/>
            </w:tcBorders>
            <w:tcMar>
              <w:top w:w="100" w:type="dxa"/>
              <w:left w:w="100" w:type="dxa"/>
              <w:bottom w:w="100" w:type="dxa"/>
              <w:right w:w="100" w:type="dxa"/>
            </w:tcMar>
          </w:tcPr>
          <w:p w14:paraId="0E9D9F12" w14:textId="77777777" w:rsidR="002B4D86" w:rsidRDefault="00993E79">
            <w:pPr>
              <w:spacing w:line="360" w:lineRule="auto"/>
              <w:jc w:val="center"/>
              <w:rPr>
                <w:sz w:val="24"/>
                <w:szCs w:val="24"/>
              </w:rPr>
            </w:pPr>
            <w:r>
              <w:rPr>
                <w:sz w:val="24"/>
                <w:szCs w:val="24"/>
              </w:rPr>
              <w:t>0.10</w:t>
            </w:r>
          </w:p>
        </w:tc>
        <w:tc>
          <w:tcPr>
            <w:tcW w:w="1020" w:type="dxa"/>
            <w:tcBorders>
              <w:top w:val="nil"/>
              <w:left w:val="nil"/>
              <w:bottom w:val="nil"/>
              <w:right w:val="nil"/>
            </w:tcBorders>
            <w:tcMar>
              <w:top w:w="100" w:type="dxa"/>
              <w:left w:w="100" w:type="dxa"/>
              <w:bottom w:w="100" w:type="dxa"/>
              <w:right w:w="100" w:type="dxa"/>
            </w:tcMar>
          </w:tcPr>
          <w:p w14:paraId="4FEC2CE9" w14:textId="77777777" w:rsidR="002B4D86" w:rsidRDefault="00993E79">
            <w:pPr>
              <w:spacing w:line="360" w:lineRule="auto"/>
              <w:jc w:val="center"/>
              <w:rPr>
                <w:color w:val="B45F06"/>
                <w:sz w:val="24"/>
                <w:szCs w:val="24"/>
              </w:rPr>
            </w:pPr>
            <w:r>
              <w:rPr>
                <w:color w:val="B45F06"/>
                <w:sz w:val="24"/>
                <w:szCs w:val="24"/>
              </w:rPr>
              <w:t>8/0.80</w:t>
            </w:r>
          </w:p>
        </w:tc>
        <w:tc>
          <w:tcPr>
            <w:tcW w:w="1020" w:type="dxa"/>
            <w:tcBorders>
              <w:top w:val="nil"/>
              <w:left w:val="nil"/>
              <w:bottom w:val="nil"/>
              <w:right w:val="nil"/>
            </w:tcBorders>
            <w:tcMar>
              <w:top w:w="100" w:type="dxa"/>
              <w:left w:w="100" w:type="dxa"/>
              <w:bottom w:w="100" w:type="dxa"/>
              <w:right w:w="100" w:type="dxa"/>
            </w:tcMar>
          </w:tcPr>
          <w:p w14:paraId="3283C967" w14:textId="77777777" w:rsidR="002B4D86" w:rsidRDefault="00993E79">
            <w:pPr>
              <w:spacing w:line="360" w:lineRule="auto"/>
              <w:jc w:val="center"/>
              <w:rPr>
                <w:color w:val="3C78D8"/>
                <w:sz w:val="24"/>
                <w:szCs w:val="24"/>
              </w:rPr>
            </w:pPr>
            <w:r>
              <w:rPr>
                <w:color w:val="3C78D8"/>
                <w:sz w:val="24"/>
                <w:szCs w:val="24"/>
              </w:rPr>
              <w:t>7/0.70</w:t>
            </w:r>
          </w:p>
        </w:tc>
        <w:tc>
          <w:tcPr>
            <w:tcW w:w="1440" w:type="dxa"/>
            <w:tcBorders>
              <w:top w:val="nil"/>
              <w:left w:val="nil"/>
              <w:bottom w:val="nil"/>
              <w:right w:val="nil"/>
            </w:tcBorders>
            <w:tcMar>
              <w:top w:w="100" w:type="dxa"/>
              <w:left w:w="100" w:type="dxa"/>
              <w:bottom w:w="100" w:type="dxa"/>
              <w:right w:w="100" w:type="dxa"/>
            </w:tcMar>
          </w:tcPr>
          <w:p w14:paraId="04D23755" w14:textId="77777777" w:rsidR="002B4D86" w:rsidRDefault="00993E79">
            <w:pPr>
              <w:spacing w:line="360" w:lineRule="auto"/>
              <w:jc w:val="center"/>
              <w:rPr>
                <w:color w:val="FF0000"/>
                <w:sz w:val="24"/>
                <w:szCs w:val="24"/>
              </w:rPr>
            </w:pPr>
            <w:r>
              <w:rPr>
                <w:color w:val="FF0000"/>
                <w:sz w:val="24"/>
                <w:szCs w:val="24"/>
              </w:rPr>
              <w:t>8/0.80</w:t>
            </w:r>
          </w:p>
        </w:tc>
        <w:tc>
          <w:tcPr>
            <w:tcW w:w="540" w:type="dxa"/>
            <w:tcBorders>
              <w:top w:val="nil"/>
              <w:left w:val="nil"/>
              <w:bottom w:val="nil"/>
              <w:right w:val="nil"/>
            </w:tcBorders>
            <w:tcMar>
              <w:top w:w="100" w:type="dxa"/>
              <w:left w:w="100" w:type="dxa"/>
              <w:bottom w:w="100" w:type="dxa"/>
              <w:right w:w="100" w:type="dxa"/>
            </w:tcMar>
          </w:tcPr>
          <w:p w14:paraId="0FA1733A"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3FCE2627" w14:textId="77777777" w:rsidR="002B4D86" w:rsidRDefault="002B4D86">
            <w:pPr>
              <w:spacing w:line="360" w:lineRule="auto"/>
              <w:jc w:val="center"/>
              <w:rPr>
                <w:sz w:val="24"/>
                <w:szCs w:val="24"/>
              </w:rPr>
            </w:pPr>
          </w:p>
        </w:tc>
      </w:tr>
      <w:tr w:rsidR="002B4D86" w14:paraId="5DD735CE" w14:textId="77777777">
        <w:trPr>
          <w:trHeight w:val="460"/>
        </w:trPr>
        <w:tc>
          <w:tcPr>
            <w:tcW w:w="3090" w:type="dxa"/>
            <w:tcBorders>
              <w:top w:val="nil"/>
              <w:left w:val="nil"/>
              <w:bottom w:val="nil"/>
              <w:right w:val="nil"/>
            </w:tcBorders>
            <w:tcMar>
              <w:top w:w="100" w:type="dxa"/>
              <w:left w:w="100" w:type="dxa"/>
              <w:bottom w:w="100" w:type="dxa"/>
              <w:right w:w="100" w:type="dxa"/>
            </w:tcMar>
          </w:tcPr>
          <w:p w14:paraId="5A8151AB" w14:textId="77777777" w:rsidR="002B4D86" w:rsidRDefault="00993E79">
            <w:pPr>
              <w:spacing w:line="360" w:lineRule="auto"/>
              <w:rPr>
                <w:sz w:val="24"/>
                <w:szCs w:val="24"/>
              </w:rPr>
            </w:pPr>
            <w:r>
              <w:rPr>
                <w:sz w:val="24"/>
                <w:szCs w:val="24"/>
              </w:rPr>
              <w:t>Relative cost position</w:t>
            </w:r>
          </w:p>
        </w:tc>
        <w:tc>
          <w:tcPr>
            <w:tcW w:w="1095" w:type="dxa"/>
            <w:tcBorders>
              <w:top w:val="nil"/>
              <w:left w:val="nil"/>
              <w:bottom w:val="nil"/>
              <w:right w:val="nil"/>
            </w:tcBorders>
            <w:tcMar>
              <w:top w:w="100" w:type="dxa"/>
              <w:left w:w="100" w:type="dxa"/>
              <w:bottom w:w="100" w:type="dxa"/>
              <w:right w:w="100" w:type="dxa"/>
            </w:tcMar>
          </w:tcPr>
          <w:p w14:paraId="2E26E6BD" w14:textId="77777777" w:rsidR="002B4D86" w:rsidRDefault="00993E79">
            <w:pPr>
              <w:spacing w:line="360" w:lineRule="auto"/>
              <w:jc w:val="center"/>
              <w:rPr>
                <w:sz w:val="24"/>
                <w:szCs w:val="24"/>
              </w:rPr>
            </w:pPr>
            <w:r>
              <w:rPr>
                <w:sz w:val="24"/>
                <w:szCs w:val="24"/>
              </w:rPr>
              <w:t>0.35</w:t>
            </w:r>
          </w:p>
        </w:tc>
        <w:tc>
          <w:tcPr>
            <w:tcW w:w="1020" w:type="dxa"/>
            <w:tcBorders>
              <w:top w:val="nil"/>
              <w:left w:val="nil"/>
              <w:bottom w:val="nil"/>
              <w:right w:val="nil"/>
            </w:tcBorders>
            <w:tcMar>
              <w:top w:w="100" w:type="dxa"/>
              <w:left w:w="100" w:type="dxa"/>
              <w:bottom w:w="100" w:type="dxa"/>
              <w:right w:w="100" w:type="dxa"/>
            </w:tcMar>
          </w:tcPr>
          <w:p w14:paraId="256E9D6E" w14:textId="77777777" w:rsidR="002B4D86" w:rsidRDefault="00993E79">
            <w:pPr>
              <w:spacing w:line="360" w:lineRule="auto"/>
              <w:jc w:val="center"/>
              <w:rPr>
                <w:color w:val="B45F06"/>
                <w:sz w:val="24"/>
                <w:szCs w:val="24"/>
              </w:rPr>
            </w:pPr>
            <w:r>
              <w:rPr>
                <w:color w:val="B45F06"/>
                <w:sz w:val="24"/>
                <w:szCs w:val="24"/>
              </w:rPr>
              <w:t>8/2.80</w:t>
            </w:r>
          </w:p>
        </w:tc>
        <w:tc>
          <w:tcPr>
            <w:tcW w:w="1020" w:type="dxa"/>
            <w:tcBorders>
              <w:top w:val="nil"/>
              <w:left w:val="nil"/>
              <w:bottom w:val="nil"/>
              <w:right w:val="nil"/>
            </w:tcBorders>
            <w:tcMar>
              <w:top w:w="100" w:type="dxa"/>
              <w:left w:w="100" w:type="dxa"/>
              <w:bottom w:w="100" w:type="dxa"/>
              <w:right w:w="100" w:type="dxa"/>
            </w:tcMar>
          </w:tcPr>
          <w:p w14:paraId="1F9A445A" w14:textId="77777777" w:rsidR="002B4D86" w:rsidRDefault="00993E79">
            <w:pPr>
              <w:spacing w:line="360" w:lineRule="auto"/>
              <w:jc w:val="center"/>
              <w:rPr>
                <w:color w:val="3C78D8"/>
                <w:sz w:val="24"/>
                <w:szCs w:val="24"/>
              </w:rPr>
            </w:pPr>
            <w:r>
              <w:rPr>
                <w:color w:val="3C78D8"/>
                <w:sz w:val="24"/>
                <w:szCs w:val="24"/>
              </w:rPr>
              <w:t>6/2.1</w:t>
            </w:r>
          </w:p>
        </w:tc>
        <w:tc>
          <w:tcPr>
            <w:tcW w:w="1440" w:type="dxa"/>
            <w:tcBorders>
              <w:top w:val="nil"/>
              <w:left w:val="nil"/>
              <w:bottom w:val="nil"/>
              <w:right w:val="nil"/>
            </w:tcBorders>
            <w:tcMar>
              <w:top w:w="100" w:type="dxa"/>
              <w:left w:w="100" w:type="dxa"/>
              <w:bottom w:w="100" w:type="dxa"/>
              <w:right w:w="100" w:type="dxa"/>
            </w:tcMar>
          </w:tcPr>
          <w:p w14:paraId="7C3CFDCB" w14:textId="77777777" w:rsidR="002B4D86" w:rsidRDefault="00993E79">
            <w:pPr>
              <w:spacing w:line="360" w:lineRule="auto"/>
              <w:jc w:val="center"/>
              <w:rPr>
                <w:color w:val="FF0000"/>
                <w:sz w:val="24"/>
                <w:szCs w:val="24"/>
              </w:rPr>
            </w:pPr>
            <w:r>
              <w:rPr>
                <w:color w:val="FF0000"/>
                <w:sz w:val="24"/>
                <w:szCs w:val="24"/>
              </w:rPr>
              <w:t>4/1.40</w:t>
            </w:r>
          </w:p>
        </w:tc>
        <w:tc>
          <w:tcPr>
            <w:tcW w:w="540" w:type="dxa"/>
            <w:tcBorders>
              <w:top w:val="nil"/>
              <w:left w:val="nil"/>
              <w:bottom w:val="nil"/>
              <w:right w:val="nil"/>
            </w:tcBorders>
            <w:tcMar>
              <w:top w:w="100" w:type="dxa"/>
              <w:left w:w="100" w:type="dxa"/>
              <w:bottom w:w="100" w:type="dxa"/>
              <w:right w:w="100" w:type="dxa"/>
            </w:tcMar>
          </w:tcPr>
          <w:p w14:paraId="4AE1516D"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40FDA607" w14:textId="77777777" w:rsidR="002B4D86" w:rsidRDefault="002B4D86">
            <w:pPr>
              <w:spacing w:line="360" w:lineRule="auto"/>
              <w:jc w:val="center"/>
              <w:rPr>
                <w:sz w:val="24"/>
                <w:szCs w:val="24"/>
              </w:rPr>
            </w:pPr>
          </w:p>
        </w:tc>
      </w:tr>
      <w:tr w:rsidR="002B4D86" w14:paraId="698C7437" w14:textId="77777777">
        <w:trPr>
          <w:trHeight w:val="460"/>
        </w:trPr>
        <w:tc>
          <w:tcPr>
            <w:tcW w:w="3090" w:type="dxa"/>
            <w:tcBorders>
              <w:top w:val="nil"/>
              <w:left w:val="nil"/>
              <w:bottom w:val="nil"/>
              <w:right w:val="nil"/>
            </w:tcBorders>
            <w:tcMar>
              <w:top w:w="100" w:type="dxa"/>
              <w:left w:w="100" w:type="dxa"/>
              <w:bottom w:w="100" w:type="dxa"/>
              <w:right w:w="100" w:type="dxa"/>
            </w:tcMar>
          </w:tcPr>
          <w:p w14:paraId="243802D1" w14:textId="77777777" w:rsidR="002B4D86" w:rsidRDefault="00993E79">
            <w:pPr>
              <w:spacing w:line="360" w:lineRule="auto"/>
              <w:rPr>
                <w:sz w:val="24"/>
                <w:szCs w:val="24"/>
              </w:rPr>
            </w:pPr>
            <w:r>
              <w:rPr>
                <w:sz w:val="24"/>
                <w:szCs w:val="24"/>
              </w:rPr>
              <w:t>Ability to compete on price</w:t>
            </w:r>
          </w:p>
        </w:tc>
        <w:tc>
          <w:tcPr>
            <w:tcW w:w="1095" w:type="dxa"/>
            <w:tcBorders>
              <w:top w:val="nil"/>
              <w:left w:val="nil"/>
              <w:bottom w:val="nil"/>
              <w:right w:val="nil"/>
            </w:tcBorders>
            <w:tcMar>
              <w:top w:w="100" w:type="dxa"/>
              <w:left w:w="100" w:type="dxa"/>
              <w:bottom w:w="100" w:type="dxa"/>
              <w:right w:w="100" w:type="dxa"/>
            </w:tcMar>
          </w:tcPr>
          <w:p w14:paraId="13D0E3BF" w14:textId="77777777" w:rsidR="002B4D86" w:rsidRDefault="00993E79">
            <w:pPr>
              <w:spacing w:line="360" w:lineRule="auto"/>
              <w:jc w:val="center"/>
              <w:rPr>
                <w:sz w:val="24"/>
                <w:szCs w:val="24"/>
                <w:u w:val="single"/>
              </w:rPr>
            </w:pPr>
            <w:r>
              <w:rPr>
                <w:sz w:val="24"/>
                <w:szCs w:val="24"/>
                <w:u w:val="single"/>
              </w:rPr>
              <w:t>0.15</w:t>
            </w:r>
          </w:p>
        </w:tc>
        <w:tc>
          <w:tcPr>
            <w:tcW w:w="1020" w:type="dxa"/>
            <w:tcBorders>
              <w:top w:val="nil"/>
              <w:left w:val="nil"/>
              <w:bottom w:val="nil"/>
              <w:right w:val="nil"/>
            </w:tcBorders>
            <w:tcMar>
              <w:top w:w="100" w:type="dxa"/>
              <w:left w:w="100" w:type="dxa"/>
              <w:bottom w:w="100" w:type="dxa"/>
              <w:right w:w="100" w:type="dxa"/>
            </w:tcMar>
          </w:tcPr>
          <w:p w14:paraId="4FBDC55E" w14:textId="77777777" w:rsidR="002B4D86" w:rsidRDefault="00993E79">
            <w:pPr>
              <w:spacing w:line="360" w:lineRule="auto"/>
              <w:jc w:val="center"/>
              <w:rPr>
                <w:color w:val="B45F06"/>
                <w:sz w:val="24"/>
                <w:szCs w:val="24"/>
                <w:u w:val="single"/>
              </w:rPr>
            </w:pPr>
            <w:r>
              <w:rPr>
                <w:color w:val="B45F06"/>
                <w:sz w:val="24"/>
                <w:szCs w:val="24"/>
                <w:u w:val="single"/>
              </w:rPr>
              <w:t>9/1.35</w:t>
            </w:r>
          </w:p>
        </w:tc>
        <w:tc>
          <w:tcPr>
            <w:tcW w:w="1020" w:type="dxa"/>
            <w:tcBorders>
              <w:top w:val="nil"/>
              <w:left w:val="nil"/>
              <w:bottom w:val="nil"/>
              <w:right w:val="nil"/>
            </w:tcBorders>
            <w:tcMar>
              <w:top w:w="100" w:type="dxa"/>
              <w:left w:w="100" w:type="dxa"/>
              <w:bottom w:w="100" w:type="dxa"/>
              <w:right w:w="100" w:type="dxa"/>
            </w:tcMar>
          </w:tcPr>
          <w:p w14:paraId="3E497CB8" w14:textId="77777777" w:rsidR="002B4D86" w:rsidRDefault="00993E79">
            <w:pPr>
              <w:spacing w:line="360" w:lineRule="auto"/>
              <w:jc w:val="center"/>
              <w:rPr>
                <w:color w:val="3C78D8"/>
                <w:sz w:val="24"/>
                <w:szCs w:val="24"/>
                <w:u w:val="single"/>
              </w:rPr>
            </w:pPr>
            <w:r>
              <w:rPr>
                <w:color w:val="3C78D8"/>
                <w:sz w:val="24"/>
                <w:szCs w:val="24"/>
                <w:u w:val="single"/>
              </w:rPr>
              <w:t>7/1.05</w:t>
            </w:r>
          </w:p>
        </w:tc>
        <w:tc>
          <w:tcPr>
            <w:tcW w:w="1440" w:type="dxa"/>
            <w:tcBorders>
              <w:top w:val="nil"/>
              <w:left w:val="nil"/>
              <w:bottom w:val="nil"/>
              <w:right w:val="nil"/>
            </w:tcBorders>
            <w:tcMar>
              <w:top w:w="100" w:type="dxa"/>
              <w:left w:w="100" w:type="dxa"/>
              <w:bottom w:w="100" w:type="dxa"/>
              <w:right w:w="100" w:type="dxa"/>
            </w:tcMar>
          </w:tcPr>
          <w:p w14:paraId="244262F5" w14:textId="77777777" w:rsidR="002B4D86" w:rsidRDefault="00993E79">
            <w:pPr>
              <w:spacing w:line="360" w:lineRule="auto"/>
              <w:jc w:val="center"/>
              <w:rPr>
                <w:color w:val="FF0000"/>
                <w:sz w:val="24"/>
                <w:szCs w:val="24"/>
                <w:u w:val="single"/>
              </w:rPr>
            </w:pPr>
            <w:r>
              <w:rPr>
                <w:color w:val="FF0000"/>
                <w:sz w:val="24"/>
                <w:szCs w:val="24"/>
                <w:u w:val="single"/>
              </w:rPr>
              <w:t>5/0.75</w:t>
            </w:r>
          </w:p>
        </w:tc>
        <w:tc>
          <w:tcPr>
            <w:tcW w:w="540" w:type="dxa"/>
            <w:tcBorders>
              <w:top w:val="nil"/>
              <w:left w:val="nil"/>
              <w:bottom w:val="nil"/>
              <w:right w:val="nil"/>
            </w:tcBorders>
            <w:tcMar>
              <w:top w:w="100" w:type="dxa"/>
              <w:left w:w="100" w:type="dxa"/>
              <w:bottom w:w="100" w:type="dxa"/>
              <w:right w:w="100" w:type="dxa"/>
            </w:tcMar>
          </w:tcPr>
          <w:p w14:paraId="21DB08C1" w14:textId="77777777" w:rsidR="002B4D86" w:rsidRDefault="002B4D86">
            <w:pPr>
              <w:spacing w:line="360" w:lineRule="auto"/>
              <w:jc w:val="center"/>
              <w:rPr>
                <w:sz w:val="24"/>
                <w:szCs w:val="24"/>
                <w:u w:val="single"/>
              </w:rPr>
            </w:pPr>
          </w:p>
        </w:tc>
        <w:tc>
          <w:tcPr>
            <w:tcW w:w="930" w:type="dxa"/>
            <w:tcBorders>
              <w:top w:val="nil"/>
              <w:left w:val="nil"/>
              <w:bottom w:val="nil"/>
              <w:right w:val="nil"/>
            </w:tcBorders>
            <w:tcMar>
              <w:top w:w="100" w:type="dxa"/>
              <w:left w:w="100" w:type="dxa"/>
              <w:bottom w:w="100" w:type="dxa"/>
              <w:right w:w="100" w:type="dxa"/>
            </w:tcMar>
          </w:tcPr>
          <w:p w14:paraId="6AEB8CFB" w14:textId="77777777" w:rsidR="002B4D86" w:rsidRDefault="002B4D86">
            <w:pPr>
              <w:spacing w:line="360" w:lineRule="auto"/>
              <w:jc w:val="center"/>
              <w:rPr>
                <w:sz w:val="24"/>
                <w:szCs w:val="24"/>
                <w:u w:val="single"/>
              </w:rPr>
            </w:pPr>
          </w:p>
        </w:tc>
      </w:tr>
      <w:tr w:rsidR="002B4D86" w14:paraId="0B54CD4D" w14:textId="77777777">
        <w:trPr>
          <w:trHeight w:val="460"/>
        </w:trPr>
        <w:tc>
          <w:tcPr>
            <w:tcW w:w="3090" w:type="dxa"/>
            <w:tcBorders>
              <w:top w:val="nil"/>
              <w:left w:val="nil"/>
              <w:bottom w:val="nil"/>
              <w:right w:val="nil"/>
            </w:tcBorders>
            <w:tcMar>
              <w:top w:w="100" w:type="dxa"/>
              <w:left w:w="100" w:type="dxa"/>
              <w:bottom w:w="100" w:type="dxa"/>
              <w:right w:w="100" w:type="dxa"/>
            </w:tcMar>
          </w:tcPr>
          <w:p w14:paraId="4C5345B6" w14:textId="77777777" w:rsidR="002B4D86" w:rsidRDefault="00993E79">
            <w:pPr>
              <w:spacing w:line="360" w:lineRule="auto"/>
              <w:rPr>
                <w:sz w:val="24"/>
                <w:szCs w:val="24"/>
              </w:rPr>
            </w:pPr>
            <w:r>
              <w:rPr>
                <w:sz w:val="24"/>
                <w:szCs w:val="24"/>
              </w:rPr>
              <w:t xml:space="preserve">   </w:t>
            </w:r>
            <w:r>
              <w:rPr>
                <w:sz w:val="24"/>
                <w:szCs w:val="24"/>
              </w:rPr>
              <w:tab/>
              <w:t>Sum of weights</w:t>
            </w:r>
          </w:p>
        </w:tc>
        <w:tc>
          <w:tcPr>
            <w:tcW w:w="1095" w:type="dxa"/>
            <w:tcBorders>
              <w:top w:val="nil"/>
              <w:left w:val="nil"/>
              <w:bottom w:val="nil"/>
              <w:right w:val="nil"/>
            </w:tcBorders>
            <w:tcMar>
              <w:top w:w="100" w:type="dxa"/>
              <w:left w:w="100" w:type="dxa"/>
              <w:bottom w:w="100" w:type="dxa"/>
              <w:right w:w="100" w:type="dxa"/>
            </w:tcMar>
          </w:tcPr>
          <w:p w14:paraId="31A627E4" w14:textId="77777777" w:rsidR="002B4D86" w:rsidRDefault="00993E79">
            <w:pPr>
              <w:spacing w:line="360" w:lineRule="auto"/>
              <w:jc w:val="center"/>
              <w:rPr>
                <w:sz w:val="24"/>
                <w:szCs w:val="24"/>
              </w:rPr>
            </w:pPr>
            <w:r>
              <w:rPr>
                <w:sz w:val="24"/>
                <w:szCs w:val="24"/>
              </w:rPr>
              <w:t>1.00</w:t>
            </w:r>
          </w:p>
        </w:tc>
        <w:tc>
          <w:tcPr>
            <w:tcW w:w="1020" w:type="dxa"/>
            <w:tcBorders>
              <w:top w:val="nil"/>
              <w:left w:val="nil"/>
              <w:bottom w:val="nil"/>
              <w:right w:val="nil"/>
            </w:tcBorders>
            <w:tcMar>
              <w:top w:w="100" w:type="dxa"/>
              <w:left w:w="100" w:type="dxa"/>
              <w:bottom w:w="100" w:type="dxa"/>
              <w:right w:w="100" w:type="dxa"/>
            </w:tcMar>
          </w:tcPr>
          <w:p w14:paraId="4E552853" w14:textId="77777777" w:rsidR="002B4D86" w:rsidRDefault="002B4D86">
            <w:pPr>
              <w:spacing w:line="360" w:lineRule="auto"/>
              <w:jc w:val="center"/>
              <w:rPr>
                <w:sz w:val="24"/>
                <w:szCs w:val="24"/>
              </w:rPr>
            </w:pPr>
          </w:p>
        </w:tc>
        <w:tc>
          <w:tcPr>
            <w:tcW w:w="1020" w:type="dxa"/>
            <w:tcBorders>
              <w:top w:val="nil"/>
              <w:left w:val="nil"/>
              <w:bottom w:val="nil"/>
              <w:right w:val="nil"/>
            </w:tcBorders>
            <w:tcMar>
              <w:top w:w="100" w:type="dxa"/>
              <w:left w:w="100" w:type="dxa"/>
              <w:bottom w:w="100" w:type="dxa"/>
              <w:right w:w="100" w:type="dxa"/>
            </w:tcMar>
          </w:tcPr>
          <w:p w14:paraId="33F8D178" w14:textId="77777777" w:rsidR="002B4D86" w:rsidRDefault="00993E79">
            <w:pPr>
              <w:spacing w:line="360" w:lineRule="auto"/>
              <w:jc w:val="center"/>
              <w:rPr>
                <w:color w:val="3C78D8"/>
                <w:sz w:val="24"/>
                <w:szCs w:val="24"/>
              </w:rPr>
            </w:pPr>
            <w:r>
              <w:rPr>
                <w:color w:val="3C78D8"/>
                <w:sz w:val="24"/>
                <w:szCs w:val="24"/>
              </w:rPr>
              <w:t xml:space="preserve"> </w:t>
            </w:r>
          </w:p>
        </w:tc>
        <w:tc>
          <w:tcPr>
            <w:tcW w:w="1440" w:type="dxa"/>
            <w:tcBorders>
              <w:top w:val="nil"/>
              <w:left w:val="nil"/>
              <w:bottom w:val="nil"/>
              <w:right w:val="nil"/>
            </w:tcBorders>
            <w:tcMar>
              <w:top w:w="100" w:type="dxa"/>
              <w:left w:w="100" w:type="dxa"/>
              <w:bottom w:w="100" w:type="dxa"/>
              <w:right w:w="100" w:type="dxa"/>
            </w:tcMar>
          </w:tcPr>
          <w:p w14:paraId="6B88AFD9" w14:textId="77777777" w:rsidR="002B4D86" w:rsidRDefault="00993E79">
            <w:pPr>
              <w:spacing w:line="360" w:lineRule="auto"/>
              <w:jc w:val="center"/>
              <w:rPr>
                <w:color w:val="FF0000"/>
                <w:sz w:val="24"/>
                <w:szCs w:val="24"/>
              </w:rPr>
            </w:pPr>
            <w:r>
              <w:rPr>
                <w:color w:val="FF0000"/>
                <w:sz w:val="24"/>
                <w:szCs w:val="24"/>
              </w:rPr>
              <w:t xml:space="preserve"> </w:t>
            </w:r>
          </w:p>
        </w:tc>
        <w:tc>
          <w:tcPr>
            <w:tcW w:w="540" w:type="dxa"/>
            <w:tcBorders>
              <w:top w:val="nil"/>
              <w:left w:val="nil"/>
              <w:bottom w:val="nil"/>
              <w:right w:val="nil"/>
            </w:tcBorders>
            <w:tcMar>
              <w:top w:w="100" w:type="dxa"/>
              <w:left w:w="100" w:type="dxa"/>
              <w:bottom w:w="100" w:type="dxa"/>
              <w:right w:w="100" w:type="dxa"/>
            </w:tcMar>
          </w:tcPr>
          <w:p w14:paraId="75CF0E11"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235B944B" w14:textId="77777777" w:rsidR="002B4D86" w:rsidRDefault="002B4D86">
            <w:pPr>
              <w:spacing w:line="360" w:lineRule="auto"/>
              <w:jc w:val="center"/>
              <w:rPr>
                <w:sz w:val="24"/>
                <w:szCs w:val="24"/>
              </w:rPr>
            </w:pPr>
          </w:p>
        </w:tc>
      </w:tr>
      <w:tr w:rsidR="002B4D86" w14:paraId="6DA820B5" w14:textId="77777777">
        <w:trPr>
          <w:trHeight w:val="460"/>
        </w:trPr>
        <w:tc>
          <w:tcPr>
            <w:tcW w:w="3090" w:type="dxa"/>
            <w:tcBorders>
              <w:top w:val="nil"/>
              <w:left w:val="nil"/>
              <w:bottom w:val="nil"/>
              <w:right w:val="nil"/>
            </w:tcBorders>
            <w:tcMar>
              <w:top w:w="100" w:type="dxa"/>
              <w:left w:w="100" w:type="dxa"/>
              <w:bottom w:w="100" w:type="dxa"/>
              <w:right w:w="100" w:type="dxa"/>
            </w:tcMar>
          </w:tcPr>
          <w:p w14:paraId="4F54C476" w14:textId="77777777" w:rsidR="002B4D86" w:rsidRDefault="00993E79">
            <w:pPr>
              <w:spacing w:line="360" w:lineRule="auto"/>
              <w:jc w:val="center"/>
              <w:rPr>
                <w:sz w:val="24"/>
                <w:szCs w:val="24"/>
              </w:rPr>
            </w:pPr>
            <w:r>
              <w:rPr>
                <w:sz w:val="24"/>
                <w:szCs w:val="24"/>
              </w:rPr>
              <w:t xml:space="preserve">   Weighted overall   strength rating</w:t>
            </w:r>
          </w:p>
        </w:tc>
        <w:tc>
          <w:tcPr>
            <w:tcW w:w="1095" w:type="dxa"/>
            <w:tcBorders>
              <w:top w:val="nil"/>
              <w:left w:val="nil"/>
              <w:bottom w:val="nil"/>
              <w:right w:val="nil"/>
            </w:tcBorders>
            <w:tcMar>
              <w:top w:w="100" w:type="dxa"/>
              <w:left w:w="100" w:type="dxa"/>
              <w:bottom w:w="100" w:type="dxa"/>
              <w:right w:w="100" w:type="dxa"/>
            </w:tcMar>
          </w:tcPr>
          <w:p w14:paraId="0201B345" w14:textId="77777777" w:rsidR="002B4D86" w:rsidRDefault="00993E79">
            <w:pPr>
              <w:spacing w:line="360" w:lineRule="auto"/>
              <w:jc w:val="center"/>
              <w:rPr>
                <w:sz w:val="24"/>
                <w:szCs w:val="24"/>
              </w:rPr>
            </w:pPr>
            <w:r>
              <w:rPr>
                <w:sz w:val="24"/>
                <w:szCs w:val="24"/>
              </w:rPr>
              <w:t xml:space="preserve"> </w:t>
            </w:r>
          </w:p>
        </w:tc>
        <w:tc>
          <w:tcPr>
            <w:tcW w:w="1020" w:type="dxa"/>
            <w:tcBorders>
              <w:top w:val="nil"/>
              <w:left w:val="nil"/>
              <w:bottom w:val="nil"/>
              <w:right w:val="nil"/>
            </w:tcBorders>
            <w:tcMar>
              <w:top w:w="100" w:type="dxa"/>
              <w:left w:w="100" w:type="dxa"/>
              <w:bottom w:w="100" w:type="dxa"/>
              <w:right w:w="100" w:type="dxa"/>
            </w:tcMar>
          </w:tcPr>
          <w:p w14:paraId="16470DB9" w14:textId="77777777" w:rsidR="002B4D86" w:rsidRDefault="00993E79">
            <w:pPr>
              <w:spacing w:line="360" w:lineRule="auto"/>
              <w:jc w:val="center"/>
              <w:rPr>
                <w:color w:val="B45F06"/>
                <w:sz w:val="24"/>
                <w:szCs w:val="24"/>
              </w:rPr>
            </w:pPr>
            <w:r>
              <w:rPr>
                <w:color w:val="B45F06"/>
                <w:sz w:val="24"/>
                <w:szCs w:val="24"/>
              </w:rPr>
              <w:t>8.55</w:t>
            </w:r>
          </w:p>
        </w:tc>
        <w:tc>
          <w:tcPr>
            <w:tcW w:w="1020" w:type="dxa"/>
            <w:tcBorders>
              <w:top w:val="nil"/>
              <w:left w:val="nil"/>
              <w:bottom w:val="nil"/>
              <w:right w:val="nil"/>
            </w:tcBorders>
            <w:tcMar>
              <w:top w:w="100" w:type="dxa"/>
              <w:left w:w="100" w:type="dxa"/>
              <w:bottom w:w="100" w:type="dxa"/>
              <w:right w:w="100" w:type="dxa"/>
            </w:tcMar>
          </w:tcPr>
          <w:p w14:paraId="3EE639C4" w14:textId="77777777" w:rsidR="002B4D86" w:rsidRDefault="00993E79">
            <w:pPr>
              <w:spacing w:line="360" w:lineRule="auto"/>
              <w:jc w:val="center"/>
              <w:rPr>
                <w:color w:val="3C78D8"/>
                <w:sz w:val="24"/>
                <w:szCs w:val="24"/>
              </w:rPr>
            </w:pPr>
            <w:r>
              <w:rPr>
                <w:color w:val="3C78D8"/>
                <w:sz w:val="24"/>
                <w:szCs w:val="24"/>
              </w:rPr>
              <w:t>7.55</w:t>
            </w:r>
          </w:p>
        </w:tc>
        <w:tc>
          <w:tcPr>
            <w:tcW w:w="1440" w:type="dxa"/>
            <w:tcBorders>
              <w:top w:val="nil"/>
              <w:left w:val="nil"/>
              <w:bottom w:val="nil"/>
              <w:right w:val="nil"/>
            </w:tcBorders>
            <w:tcMar>
              <w:top w:w="100" w:type="dxa"/>
              <w:left w:w="100" w:type="dxa"/>
              <w:bottom w:w="100" w:type="dxa"/>
              <w:right w:w="100" w:type="dxa"/>
            </w:tcMar>
          </w:tcPr>
          <w:p w14:paraId="2142F098" w14:textId="77777777" w:rsidR="002B4D86" w:rsidRDefault="00993E79">
            <w:pPr>
              <w:spacing w:line="360" w:lineRule="auto"/>
              <w:jc w:val="center"/>
              <w:rPr>
                <w:color w:val="FF0000"/>
                <w:sz w:val="24"/>
                <w:szCs w:val="24"/>
              </w:rPr>
            </w:pPr>
            <w:r>
              <w:rPr>
                <w:color w:val="FF0000"/>
                <w:sz w:val="24"/>
                <w:szCs w:val="24"/>
              </w:rPr>
              <w:t>6.10</w:t>
            </w:r>
          </w:p>
        </w:tc>
        <w:tc>
          <w:tcPr>
            <w:tcW w:w="540" w:type="dxa"/>
            <w:tcBorders>
              <w:top w:val="nil"/>
              <w:left w:val="nil"/>
              <w:bottom w:val="nil"/>
              <w:right w:val="nil"/>
            </w:tcBorders>
            <w:tcMar>
              <w:top w:w="100" w:type="dxa"/>
              <w:left w:w="100" w:type="dxa"/>
              <w:bottom w:w="100" w:type="dxa"/>
              <w:right w:w="100" w:type="dxa"/>
            </w:tcMar>
          </w:tcPr>
          <w:p w14:paraId="2014A946" w14:textId="77777777" w:rsidR="002B4D86" w:rsidRDefault="002B4D86">
            <w:pPr>
              <w:spacing w:line="360" w:lineRule="auto"/>
              <w:jc w:val="center"/>
              <w:rPr>
                <w:sz w:val="24"/>
                <w:szCs w:val="24"/>
              </w:rPr>
            </w:pPr>
          </w:p>
        </w:tc>
        <w:tc>
          <w:tcPr>
            <w:tcW w:w="930" w:type="dxa"/>
            <w:tcBorders>
              <w:top w:val="nil"/>
              <w:left w:val="nil"/>
              <w:bottom w:val="nil"/>
              <w:right w:val="nil"/>
            </w:tcBorders>
            <w:tcMar>
              <w:top w:w="100" w:type="dxa"/>
              <w:left w:w="100" w:type="dxa"/>
              <w:bottom w:w="100" w:type="dxa"/>
              <w:right w:w="100" w:type="dxa"/>
            </w:tcMar>
          </w:tcPr>
          <w:p w14:paraId="53AEA2CB" w14:textId="77777777" w:rsidR="002B4D86" w:rsidRDefault="002B4D86">
            <w:pPr>
              <w:spacing w:line="360" w:lineRule="auto"/>
              <w:jc w:val="center"/>
              <w:rPr>
                <w:sz w:val="24"/>
                <w:szCs w:val="24"/>
              </w:rPr>
            </w:pPr>
          </w:p>
        </w:tc>
      </w:tr>
    </w:tbl>
    <w:p w14:paraId="65FBAD39" w14:textId="77777777" w:rsidR="002B4D86" w:rsidRDefault="002B4D86">
      <w:pPr>
        <w:spacing w:line="480" w:lineRule="auto"/>
        <w:rPr>
          <w:b/>
          <w:sz w:val="24"/>
          <w:szCs w:val="24"/>
          <w:u w:val="single"/>
        </w:rPr>
      </w:pPr>
    </w:p>
    <w:p w14:paraId="03314C16" w14:textId="77777777" w:rsidR="00993E79" w:rsidRDefault="00993E79">
      <w:pPr>
        <w:spacing w:line="480" w:lineRule="auto"/>
        <w:rPr>
          <w:b/>
          <w:sz w:val="24"/>
          <w:szCs w:val="24"/>
          <w:u w:val="single"/>
        </w:rPr>
      </w:pPr>
    </w:p>
    <w:p w14:paraId="15409C72" w14:textId="77777777" w:rsidR="00993E79" w:rsidRDefault="00993E79">
      <w:pPr>
        <w:spacing w:line="480" w:lineRule="auto"/>
        <w:rPr>
          <w:b/>
          <w:sz w:val="24"/>
          <w:szCs w:val="24"/>
          <w:u w:val="single"/>
        </w:rPr>
      </w:pPr>
    </w:p>
    <w:p w14:paraId="6ABE7A96" w14:textId="77777777" w:rsidR="00993E79" w:rsidRDefault="00993E79">
      <w:pPr>
        <w:spacing w:line="480" w:lineRule="auto"/>
        <w:rPr>
          <w:b/>
          <w:sz w:val="24"/>
          <w:szCs w:val="24"/>
          <w:u w:val="single"/>
        </w:rPr>
      </w:pPr>
    </w:p>
    <w:p w14:paraId="2871ADAD" w14:textId="77777777" w:rsidR="00993E79" w:rsidRDefault="00993E79">
      <w:pPr>
        <w:spacing w:line="480" w:lineRule="auto"/>
        <w:rPr>
          <w:b/>
          <w:sz w:val="24"/>
          <w:szCs w:val="24"/>
          <w:u w:val="single"/>
        </w:rPr>
      </w:pPr>
    </w:p>
    <w:p w14:paraId="2C208FE1" w14:textId="77777777" w:rsidR="002B4D86" w:rsidRDefault="00993E79">
      <w:pPr>
        <w:spacing w:line="480" w:lineRule="auto"/>
        <w:rPr>
          <w:b/>
          <w:sz w:val="24"/>
          <w:szCs w:val="24"/>
          <w:u w:val="single"/>
        </w:rPr>
      </w:pPr>
      <w:r>
        <w:rPr>
          <w:b/>
          <w:sz w:val="24"/>
          <w:szCs w:val="24"/>
          <w:u w:val="single"/>
        </w:rPr>
        <w:t>Competitive strength summary</w:t>
      </w:r>
    </w:p>
    <w:p w14:paraId="783C6FE5" w14:textId="77777777" w:rsidR="002B4D86" w:rsidRDefault="00993E79">
      <w:pPr>
        <w:spacing w:line="480" w:lineRule="auto"/>
        <w:rPr>
          <w:sz w:val="24"/>
          <w:szCs w:val="24"/>
        </w:rPr>
      </w:pPr>
      <w:r>
        <w:rPr>
          <w:sz w:val="24"/>
          <w:szCs w:val="24"/>
        </w:rPr>
        <w:t xml:space="preserve">Overall Home Depot has the strongest competitive strength from our estimations. Lowe’s is closely behind Home Depot by only one point. Ace hardware has the lowest competitive strength with a rating of 6.10 compared to Home Depots 8.55. </w:t>
      </w:r>
    </w:p>
    <w:p w14:paraId="419D9722" w14:textId="77777777" w:rsidR="002B4D86" w:rsidRDefault="00993E79" w:rsidP="00993E79">
      <w:pPr>
        <w:spacing w:line="480" w:lineRule="auto"/>
        <w:rPr>
          <w:sz w:val="24"/>
          <w:szCs w:val="24"/>
        </w:rPr>
      </w:pPr>
      <w:r>
        <w:rPr>
          <w:sz w:val="24"/>
          <w:szCs w:val="24"/>
        </w:rPr>
        <w:t xml:space="preserve"> </w:t>
      </w:r>
    </w:p>
    <w:p w14:paraId="55BBBF67" w14:textId="77777777" w:rsidR="00993E79" w:rsidRDefault="00993E79" w:rsidP="00993E79">
      <w:pPr>
        <w:spacing w:line="480" w:lineRule="auto"/>
        <w:rPr>
          <w:sz w:val="24"/>
          <w:szCs w:val="24"/>
        </w:rPr>
      </w:pPr>
    </w:p>
    <w:p w14:paraId="1EAABA45" w14:textId="77777777" w:rsidR="00993E79" w:rsidRDefault="00993E79" w:rsidP="00993E79">
      <w:pPr>
        <w:spacing w:line="480" w:lineRule="auto"/>
        <w:rPr>
          <w:sz w:val="24"/>
          <w:szCs w:val="24"/>
        </w:rPr>
      </w:pPr>
    </w:p>
    <w:p w14:paraId="16B8B978" w14:textId="77777777" w:rsidR="00993E79" w:rsidRDefault="00993E79">
      <w:pPr>
        <w:rPr>
          <w:sz w:val="24"/>
          <w:szCs w:val="24"/>
        </w:rPr>
      </w:pPr>
    </w:p>
    <w:p w14:paraId="47AFE03F" w14:textId="77777777" w:rsidR="002B4D86" w:rsidRDefault="00993E79">
      <w:pPr>
        <w:rPr>
          <w:sz w:val="24"/>
          <w:szCs w:val="24"/>
        </w:rPr>
      </w:pPr>
      <w:r>
        <w:rPr>
          <w:noProof/>
          <w:sz w:val="24"/>
          <w:szCs w:val="24"/>
          <w:lang w:val="en-US"/>
        </w:rPr>
        <w:drawing>
          <wp:inline distT="114300" distB="114300" distL="114300" distR="114300" wp14:anchorId="48DEEA59" wp14:editId="2AD145CE">
            <wp:extent cx="4633913" cy="317982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33913" cy="3179823"/>
                    </a:xfrm>
                    <a:prstGeom prst="rect">
                      <a:avLst/>
                    </a:prstGeom>
                    <a:ln/>
                  </pic:spPr>
                </pic:pic>
              </a:graphicData>
            </a:graphic>
          </wp:inline>
        </w:drawing>
      </w:r>
      <w:r>
        <w:rPr>
          <w:sz w:val="24"/>
          <w:szCs w:val="24"/>
        </w:rPr>
        <w:t xml:space="preserve"> </w:t>
      </w:r>
    </w:p>
    <w:p w14:paraId="413ABECF" w14:textId="77777777" w:rsidR="002B4D86" w:rsidRDefault="002B4D86">
      <w:pPr>
        <w:rPr>
          <w:sz w:val="24"/>
          <w:szCs w:val="24"/>
        </w:rPr>
      </w:pPr>
    </w:p>
    <w:p w14:paraId="05B6D096" w14:textId="77777777" w:rsidR="00993E79" w:rsidRDefault="00993E79">
      <w:pPr>
        <w:rPr>
          <w:sz w:val="24"/>
          <w:szCs w:val="24"/>
        </w:rPr>
      </w:pPr>
    </w:p>
    <w:p w14:paraId="516CC59C" w14:textId="77777777" w:rsidR="00993E79" w:rsidRDefault="00993E79">
      <w:pPr>
        <w:rPr>
          <w:sz w:val="24"/>
          <w:szCs w:val="24"/>
        </w:rPr>
      </w:pPr>
    </w:p>
    <w:p w14:paraId="54E5D793" w14:textId="77777777" w:rsidR="00993E79" w:rsidRDefault="00993E79">
      <w:pPr>
        <w:rPr>
          <w:sz w:val="24"/>
          <w:szCs w:val="24"/>
        </w:rPr>
      </w:pPr>
    </w:p>
    <w:p w14:paraId="108BFD72" w14:textId="77777777" w:rsidR="00993E79" w:rsidRDefault="00993E79">
      <w:pPr>
        <w:rPr>
          <w:sz w:val="24"/>
          <w:szCs w:val="24"/>
        </w:rPr>
      </w:pPr>
    </w:p>
    <w:p w14:paraId="6586A620" w14:textId="77777777" w:rsidR="00993E79" w:rsidRDefault="00993E79">
      <w:pPr>
        <w:rPr>
          <w:sz w:val="24"/>
          <w:szCs w:val="24"/>
        </w:rPr>
      </w:pPr>
    </w:p>
    <w:p w14:paraId="799FFDCD" w14:textId="77777777" w:rsidR="00993E79" w:rsidRDefault="00993E79">
      <w:pPr>
        <w:rPr>
          <w:sz w:val="24"/>
          <w:szCs w:val="24"/>
        </w:rPr>
      </w:pPr>
    </w:p>
    <w:p w14:paraId="09D89C0F" w14:textId="77777777" w:rsidR="00993E79" w:rsidRDefault="00993E79">
      <w:pPr>
        <w:rPr>
          <w:sz w:val="24"/>
          <w:szCs w:val="24"/>
        </w:rPr>
      </w:pPr>
    </w:p>
    <w:p w14:paraId="55E7A538" w14:textId="77777777" w:rsidR="00993E79" w:rsidRDefault="00993E79">
      <w:pPr>
        <w:rPr>
          <w:sz w:val="24"/>
          <w:szCs w:val="24"/>
        </w:rPr>
      </w:pPr>
    </w:p>
    <w:p w14:paraId="32BA30E8" w14:textId="77777777" w:rsidR="00993E79" w:rsidRDefault="00993E79">
      <w:pPr>
        <w:rPr>
          <w:sz w:val="24"/>
          <w:szCs w:val="24"/>
        </w:rPr>
      </w:pPr>
    </w:p>
    <w:p w14:paraId="2BF30CC6" w14:textId="77777777" w:rsidR="00993E79" w:rsidRDefault="00993E79">
      <w:pPr>
        <w:rPr>
          <w:sz w:val="24"/>
          <w:szCs w:val="24"/>
        </w:rPr>
      </w:pPr>
    </w:p>
    <w:tbl>
      <w:tblPr>
        <w:tblStyle w:val="a5"/>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80"/>
        <w:gridCol w:w="6240"/>
      </w:tblGrid>
      <w:tr w:rsidR="002B4D86" w14:paraId="23E8283A" w14:textId="77777777">
        <w:trPr>
          <w:trHeight w:val="860"/>
        </w:trPr>
        <w:tc>
          <w:tcPr>
            <w:tcW w:w="3180" w:type="dxa"/>
            <w:tcBorders>
              <w:top w:val="nil"/>
              <w:left w:val="nil"/>
              <w:bottom w:val="single" w:sz="8" w:space="0" w:color="000000"/>
              <w:right w:val="nil"/>
            </w:tcBorders>
            <w:tcMar>
              <w:top w:w="100" w:type="dxa"/>
              <w:left w:w="100" w:type="dxa"/>
              <w:bottom w:w="100" w:type="dxa"/>
              <w:right w:w="100" w:type="dxa"/>
            </w:tcMar>
          </w:tcPr>
          <w:p w14:paraId="263DCF43" w14:textId="77777777" w:rsidR="002B4D86" w:rsidRDefault="00993E79">
            <w:pPr>
              <w:ind w:left="120" w:right="120"/>
              <w:rPr>
                <w:b/>
                <w:i/>
                <w:sz w:val="24"/>
                <w:szCs w:val="24"/>
              </w:rPr>
            </w:pPr>
            <w:r>
              <w:rPr>
                <w:b/>
                <w:i/>
                <w:sz w:val="24"/>
                <w:szCs w:val="24"/>
              </w:rPr>
              <w:t>Strategic Posture as</w:t>
            </w:r>
          </w:p>
          <w:p w14:paraId="2C45142F" w14:textId="77777777" w:rsidR="002B4D86" w:rsidRDefault="00993E79">
            <w:pPr>
              <w:ind w:left="120" w:right="120"/>
              <w:rPr>
                <w:b/>
                <w:i/>
                <w:sz w:val="24"/>
                <w:szCs w:val="24"/>
              </w:rPr>
            </w:pPr>
            <w:r>
              <w:rPr>
                <w:b/>
                <w:i/>
                <w:sz w:val="24"/>
                <w:szCs w:val="24"/>
              </w:rPr>
              <w:t>Determined by</w:t>
            </w:r>
          </w:p>
          <w:p w14:paraId="7124168E" w14:textId="77777777" w:rsidR="002B4D86" w:rsidRDefault="00993E79">
            <w:pPr>
              <w:ind w:left="120" w:right="120"/>
              <w:rPr>
                <w:b/>
                <w:i/>
                <w:sz w:val="24"/>
                <w:szCs w:val="24"/>
              </w:rPr>
            </w:pPr>
            <w:r>
              <w:rPr>
                <w:b/>
                <w:i/>
                <w:sz w:val="24"/>
                <w:szCs w:val="24"/>
              </w:rPr>
              <w:t>SPACE</w:t>
            </w:r>
          </w:p>
        </w:tc>
        <w:tc>
          <w:tcPr>
            <w:tcW w:w="6240" w:type="dxa"/>
            <w:tcBorders>
              <w:top w:val="nil"/>
              <w:left w:val="nil"/>
              <w:bottom w:val="single" w:sz="8" w:space="0" w:color="000000"/>
              <w:right w:val="nil"/>
            </w:tcBorders>
            <w:tcMar>
              <w:top w:w="100" w:type="dxa"/>
              <w:left w:w="100" w:type="dxa"/>
              <w:bottom w:w="100" w:type="dxa"/>
              <w:right w:w="100" w:type="dxa"/>
            </w:tcMar>
          </w:tcPr>
          <w:p w14:paraId="10822A5E" w14:textId="77777777" w:rsidR="002B4D86" w:rsidRDefault="00993E79">
            <w:pPr>
              <w:ind w:left="120" w:right="120"/>
              <w:rPr>
                <w:sz w:val="24"/>
                <w:szCs w:val="24"/>
              </w:rPr>
            </w:pPr>
            <w:r>
              <w:rPr>
                <w:sz w:val="24"/>
                <w:szCs w:val="24"/>
              </w:rPr>
              <w:t xml:space="preserve"> </w:t>
            </w:r>
            <w:r>
              <w:rPr>
                <w:b/>
                <w:sz w:val="24"/>
                <w:szCs w:val="24"/>
              </w:rPr>
              <w:t>S</w:t>
            </w:r>
            <w:r>
              <w:rPr>
                <w:sz w:val="24"/>
                <w:szCs w:val="24"/>
              </w:rPr>
              <w:t xml:space="preserve">trategic </w:t>
            </w:r>
            <w:r>
              <w:rPr>
                <w:b/>
                <w:sz w:val="24"/>
                <w:szCs w:val="24"/>
              </w:rPr>
              <w:t>P</w:t>
            </w:r>
            <w:r>
              <w:rPr>
                <w:sz w:val="24"/>
                <w:szCs w:val="24"/>
              </w:rPr>
              <w:t xml:space="preserve">osition and </w:t>
            </w:r>
            <w:r w:rsidRPr="00993E79">
              <w:rPr>
                <w:b/>
                <w:sz w:val="24"/>
                <w:szCs w:val="24"/>
              </w:rPr>
              <w:t>A</w:t>
            </w:r>
            <w:r>
              <w:rPr>
                <w:sz w:val="24"/>
                <w:szCs w:val="24"/>
              </w:rPr>
              <w:t>c</w:t>
            </w:r>
            <w:r w:rsidRPr="00993E79">
              <w:rPr>
                <w:sz w:val="24"/>
                <w:szCs w:val="24"/>
              </w:rPr>
              <w:t>tion</w:t>
            </w:r>
            <w:r>
              <w:rPr>
                <w:sz w:val="24"/>
                <w:szCs w:val="24"/>
              </w:rPr>
              <w:t xml:space="preserve"> </w:t>
            </w:r>
            <w:r>
              <w:rPr>
                <w:b/>
                <w:sz w:val="24"/>
                <w:szCs w:val="24"/>
              </w:rPr>
              <w:t>E</w:t>
            </w:r>
            <w:r>
              <w:rPr>
                <w:sz w:val="24"/>
                <w:szCs w:val="24"/>
              </w:rPr>
              <w:t>valuation</w:t>
            </w:r>
          </w:p>
          <w:p w14:paraId="6CA01776" w14:textId="77777777" w:rsidR="002B4D86" w:rsidRDefault="00993E79">
            <w:pPr>
              <w:ind w:left="120" w:right="120"/>
              <w:rPr>
                <w:sz w:val="24"/>
                <w:szCs w:val="24"/>
              </w:rPr>
            </w:pPr>
            <w:r>
              <w:rPr>
                <w:sz w:val="24"/>
                <w:szCs w:val="24"/>
              </w:rPr>
              <w:t xml:space="preserve"> </w:t>
            </w:r>
          </w:p>
          <w:p w14:paraId="54B0F65D" w14:textId="77777777" w:rsidR="002B4D86" w:rsidRDefault="00993E79">
            <w:pPr>
              <w:ind w:left="120" w:right="120"/>
              <w:rPr>
                <w:b/>
                <w:sz w:val="24"/>
                <w:szCs w:val="24"/>
              </w:rPr>
            </w:pPr>
            <w:r>
              <w:rPr>
                <w:b/>
                <w:sz w:val="24"/>
                <w:szCs w:val="24"/>
              </w:rPr>
              <w:t>Appropriate Generic Strategy</w:t>
            </w:r>
          </w:p>
        </w:tc>
      </w:tr>
      <w:tr w:rsidR="002B4D86" w14:paraId="3C76E81B" w14:textId="77777777">
        <w:trPr>
          <w:trHeight w:val="1100"/>
        </w:trPr>
        <w:tc>
          <w:tcPr>
            <w:tcW w:w="3180" w:type="dxa"/>
            <w:tcBorders>
              <w:top w:val="nil"/>
              <w:left w:val="nil"/>
              <w:bottom w:val="nil"/>
              <w:right w:val="nil"/>
            </w:tcBorders>
            <w:tcMar>
              <w:top w:w="100" w:type="dxa"/>
              <w:left w:w="100" w:type="dxa"/>
              <w:bottom w:w="100" w:type="dxa"/>
              <w:right w:w="100" w:type="dxa"/>
            </w:tcMar>
          </w:tcPr>
          <w:p w14:paraId="1C5BF5C4" w14:textId="77777777" w:rsidR="002B4D86" w:rsidRDefault="00993E79">
            <w:pPr>
              <w:ind w:left="120" w:right="120"/>
              <w:rPr>
                <w:sz w:val="24"/>
                <w:szCs w:val="24"/>
                <w:shd w:val="clear" w:color="auto" w:fill="FF9900"/>
              </w:rPr>
            </w:pPr>
            <w:r>
              <w:rPr>
                <w:sz w:val="24"/>
                <w:szCs w:val="24"/>
                <w:shd w:val="clear" w:color="auto" w:fill="FF9900"/>
              </w:rPr>
              <w:t>Aggressive Posture</w:t>
            </w:r>
          </w:p>
        </w:tc>
        <w:tc>
          <w:tcPr>
            <w:tcW w:w="6240" w:type="dxa"/>
            <w:tcBorders>
              <w:top w:val="nil"/>
              <w:left w:val="nil"/>
              <w:bottom w:val="nil"/>
              <w:right w:val="nil"/>
            </w:tcBorders>
            <w:tcMar>
              <w:top w:w="100" w:type="dxa"/>
              <w:left w:w="100" w:type="dxa"/>
              <w:bottom w:w="100" w:type="dxa"/>
              <w:right w:w="100" w:type="dxa"/>
            </w:tcMar>
          </w:tcPr>
          <w:p w14:paraId="0EF018A1" w14:textId="77777777" w:rsidR="002B4D86" w:rsidRDefault="00993E79">
            <w:pPr>
              <w:ind w:left="120" w:right="120"/>
              <w:rPr>
                <w:sz w:val="24"/>
                <w:szCs w:val="24"/>
                <w:shd w:val="clear" w:color="auto" w:fill="FF9900"/>
              </w:rPr>
            </w:pPr>
            <w:r>
              <w:rPr>
                <w:sz w:val="24"/>
                <w:szCs w:val="24"/>
                <w:shd w:val="clear" w:color="auto" w:fill="FF9900"/>
              </w:rPr>
              <w:t>Cost leadership through</w:t>
            </w:r>
          </w:p>
          <w:p w14:paraId="2BED8359" w14:textId="77777777" w:rsidR="002B4D86" w:rsidRDefault="00993E79">
            <w:pPr>
              <w:ind w:left="120" w:right="120"/>
              <w:rPr>
                <w:sz w:val="24"/>
                <w:szCs w:val="24"/>
                <w:shd w:val="clear" w:color="auto" w:fill="FF9900"/>
              </w:rPr>
            </w:pPr>
            <w:r>
              <w:rPr>
                <w:sz w:val="24"/>
                <w:szCs w:val="24"/>
                <w:shd w:val="clear" w:color="auto" w:fill="FF9900"/>
              </w:rPr>
              <w:t xml:space="preserve">   concentration, concentric</w:t>
            </w:r>
            <w:r>
              <w:rPr>
                <w:sz w:val="24"/>
                <w:szCs w:val="24"/>
                <w:shd w:val="clear" w:color="auto" w:fill="FF9900"/>
              </w:rPr>
              <w:tab/>
            </w:r>
          </w:p>
          <w:p w14:paraId="51D4C346" w14:textId="77777777" w:rsidR="002B4D86" w:rsidRDefault="00993E79">
            <w:pPr>
              <w:ind w:left="120" w:right="120"/>
              <w:rPr>
                <w:sz w:val="24"/>
                <w:szCs w:val="24"/>
                <w:shd w:val="clear" w:color="auto" w:fill="FF9900"/>
              </w:rPr>
            </w:pPr>
            <w:r>
              <w:rPr>
                <w:sz w:val="24"/>
                <w:szCs w:val="24"/>
                <w:shd w:val="clear" w:color="auto" w:fill="FF9900"/>
              </w:rPr>
              <w:t xml:space="preserve">   diversification, or vertical</w:t>
            </w:r>
          </w:p>
          <w:p w14:paraId="6A543B61" w14:textId="77777777" w:rsidR="002B4D86" w:rsidRDefault="00993E79">
            <w:pPr>
              <w:ind w:left="120" w:right="120"/>
              <w:rPr>
                <w:sz w:val="24"/>
                <w:szCs w:val="24"/>
                <w:shd w:val="clear" w:color="auto" w:fill="FF9900"/>
              </w:rPr>
            </w:pPr>
            <w:r>
              <w:rPr>
                <w:sz w:val="24"/>
                <w:szCs w:val="24"/>
                <w:shd w:val="clear" w:color="auto" w:fill="FF9900"/>
              </w:rPr>
              <w:t xml:space="preserve">   integration</w:t>
            </w:r>
          </w:p>
        </w:tc>
      </w:tr>
      <w:tr w:rsidR="002B4D86" w14:paraId="0C56799D" w14:textId="77777777">
        <w:trPr>
          <w:trHeight w:val="1100"/>
        </w:trPr>
        <w:tc>
          <w:tcPr>
            <w:tcW w:w="3180" w:type="dxa"/>
            <w:tcBorders>
              <w:top w:val="nil"/>
              <w:left w:val="nil"/>
              <w:bottom w:val="nil"/>
              <w:right w:val="nil"/>
            </w:tcBorders>
            <w:tcMar>
              <w:top w:w="100" w:type="dxa"/>
              <w:left w:w="100" w:type="dxa"/>
              <w:bottom w:w="100" w:type="dxa"/>
              <w:right w:w="100" w:type="dxa"/>
            </w:tcMar>
          </w:tcPr>
          <w:p w14:paraId="38B334EB" w14:textId="77777777" w:rsidR="002B4D86" w:rsidRDefault="00993E79">
            <w:pPr>
              <w:ind w:left="120" w:right="120"/>
              <w:rPr>
                <w:sz w:val="24"/>
                <w:szCs w:val="24"/>
                <w:shd w:val="clear" w:color="auto" w:fill="4A86E8"/>
              </w:rPr>
            </w:pPr>
            <w:r>
              <w:rPr>
                <w:sz w:val="24"/>
                <w:szCs w:val="24"/>
                <w:highlight w:val="red"/>
              </w:rPr>
              <w:t>Competitive</w:t>
            </w:r>
            <w:r>
              <w:rPr>
                <w:sz w:val="24"/>
                <w:szCs w:val="24"/>
                <w:shd w:val="clear" w:color="auto" w:fill="4A86E8"/>
              </w:rPr>
              <w:t xml:space="preserve"> Posture</w:t>
            </w:r>
          </w:p>
        </w:tc>
        <w:tc>
          <w:tcPr>
            <w:tcW w:w="6240" w:type="dxa"/>
            <w:tcBorders>
              <w:top w:val="nil"/>
              <w:left w:val="nil"/>
              <w:bottom w:val="nil"/>
              <w:right w:val="nil"/>
            </w:tcBorders>
            <w:tcMar>
              <w:top w:w="100" w:type="dxa"/>
              <w:left w:w="100" w:type="dxa"/>
              <w:bottom w:w="100" w:type="dxa"/>
              <w:right w:w="100" w:type="dxa"/>
            </w:tcMar>
          </w:tcPr>
          <w:p w14:paraId="4E01DE6E" w14:textId="77777777" w:rsidR="002B4D86" w:rsidRDefault="00993E79">
            <w:pPr>
              <w:ind w:left="120" w:right="120"/>
              <w:rPr>
                <w:sz w:val="24"/>
                <w:szCs w:val="24"/>
                <w:highlight w:val="red"/>
              </w:rPr>
            </w:pPr>
            <w:r>
              <w:rPr>
                <w:sz w:val="24"/>
                <w:szCs w:val="24"/>
                <w:highlight w:val="red"/>
              </w:rPr>
              <w:t>Differentiation, e.g., through</w:t>
            </w:r>
          </w:p>
          <w:p w14:paraId="38BF119B" w14:textId="77777777" w:rsidR="002B4D86" w:rsidRDefault="00993E79">
            <w:pPr>
              <w:ind w:left="120" w:right="120"/>
              <w:rPr>
                <w:sz w:val="24"/>
                <w:szCs w:val="24"/>
                <w:highlight w:val="red"/>
              </w:rPr>
            </w:pPr>
            <w:r>
              <w:rPr>
                <w:sz w:val="24"/>
                <w:szCs w:val="24"/>
                <w:highlight w:val="red"/>
              </w:rPr>
              <w:t xml:space="preserve">   strong R&amp;D effort funded</w:t>
            </w:r>
          </w:p>
          <w:p w14:paraId="15133383" w14:textId="77777777" w:rsidR="002B4D86" w:rsidRDefault="00993E79">
            <w:pPr>
              <w:ind w:left="120" w:right="120"/>
              <w:rPr>
                <w:sz w:val="24"/>
                <w:szCs w:val="24"/>
                <w:shd w:val="clear" w:color="auto" w:fill="4A86E8"/>
              </w:rPr>
            </w:pPr>
            <w:r>
              <w:rPr>
                <w:sz w:val="24"/>
                <w:szCs w:val="24"/>
                <w:shd w:val="clear" w:color="auto" w:fill="4A86E8"/>
              </w:rPr>
              <w:t xml:space="preserve">   by merger with cash-rich</w:t>
            </w:r>
          </w:p>
          <w:p w14:paraId="1CABF804" w14:textId="77777777" w:rsidR="002B4D86" w:rsidRDefault="00993E79">
            <w:pPr>
              <w:ind w:left="120" w:right="120"/>
              <w:rPr>
                <w:sz w:val="24"/>
                <w:szCs w:val="24"/>
                <w:shd w:val="clear" w:color="auto" w:fill="4A86E8"/>
              </w:rPr>
            </w:pPr>
            <w:r>
              <w:rPr>
                <w:sz w:val="24"/>
                <w:szCs w:val="24"/>
                <w:shd w:val="clear" w:color="auto" w:fill="4A86E8"/>
              </w:rPr>
              <w:t xml:space="preserve">   company</w:t>
            </w:r>
          </w:p>
        </w:tc>
      </w:tr>
      <w:tr w:rsidR="002B4D86" w14:paraId="5F95BE65" w14:textId="77777777">
        <w:trPr>
          <w:trHeight w:val="1100"/>
        </w:trPr>
        <w:tc>
          <w:tcPr>
            <w:tcW w:w="3180" w:type="dxa"/>
            <w:tcBorders>
              <w:top w:val="nil"/>
              <w:left w:val="nil"/>
              <w:bottom w:val="nil"/>
              <w:right w:val="nil"/>
            </w:tcBorders>
            <w:tcMar>
              <w:top w:w="100" w:type="dxa"/>
              <w:left w:w="100" w:type="dxa"/>
              <w:bottom w:w="100" w:type="dxa"/>
              <w:right w:w="100" w:type="dxa"/>
            </w:tcMar>
          </w:tcPr>
          <w:p w14:paraId="6C842C70" w14:textId="77777777" w:rsidR="002B4D86" w:rsidRDefault="00993E79">
            <w:pPr>
              <w:ind w:left="120" w:right="120"/>
              <w:rPr>
                <w:sz w:val="24"/>
                <w:szCs w:val="24"/>
              </w:rPr>
            </w:pPr>
            <w:r>
              <w:rPr>
                <w:sz w:val="24"/>
                <w:szCs w:val="24"/>
              </w:rPr>
              <w:t>Conservative Posture</w:t>
            </w:r>
          </w:p>
        </w:tc>
        <w:tc>
          <w:tcPr>
            <w:tcW w:w="6240" w:type="dxa"/>
            <w:tcBorders>
              <w:top w:val="nil"/>
              <w:left w:val="nil"/>
              <w:bottom w:val="nil"/>
              <w:right w:val="nil"/>
            </w:tcBorders>
            <w:tcMar>
              <w:top w:w="100" w:type="dxa"/>
              <w:left w:w="100" w:type="dxa"/>
              <w:bottom w:w="100" w:type="dxa"/>
              <w:right w:w="100" w:type="dxa"/>
            </w:tcMar>
          </w:tcPr>
          <w:p w14:paraId="25A9AB91" w14:textId="77777777" w:rsidR="002B4D86" w:rsidRDefault="00993E79">
            <w:pPr>
              <w:ind w:left="120" w:right="120"/>
              <w:rPr>
                <w:sz w:val="24"/>
                <w:szCs w:val="24"/>
              </w:rPr>
            </w:pPr>
            <w:r>
              <w:rPr>
                <w:sz w:val="24"/>
                <w:szCs w:val="24"/>
              </w:rPr>
              <w:t>Focus and selective</w:t>
            </w:r>
          </w:p>
          <w:p w14:paraId="79279C49" w14:textId="77777777" w:rsidR="002B4D86" w:rsidRDefault="00993E79">
            <w:pPr>
              <w:ind w:left="120" w:right="120"/>
              <w:rPr>
                <w:sz w:val="24"/>
                <w:szCs w:val="24"/>
              </w:rPr>
            </w:pPr>
            <w:r>
              <w:rPr>
                <w:sz w:val="24"/>
                <w:szCs w:val="24"/>
              </w:rPr>
              <w:t xml:space="preserve">   diversification through</w:t>
            </w:r>
          </w:p>
          <w:p w14:paraId="7FA388B6" w14:textId="77777777" w:rsidR="002B4D86" w:rsidRDefault="00993E79">
            <w:pPr>
              <w:ind w:left="120" w:right="120"/>
              <w:rPr>
                <w:sz w:val="24"/>
                <w:szCs w:val="24"/>
              </w:rPr>
            </w:pPr>
            <w:r>
              <w:rPr>
                <w:sz w:val="24"/>
                <w:szCs w:val="24"/>
              </w:rPr>
              <w:t xml:space="preserve">   acquisition of companies in</w:t>
            </w:r>
          </w:p>
          <w:p w14:paraId="3FC0B969" w14:textId="77777777" w:rsidR="002B4D86" w:rsidRDefault="00993E79">
            <w:pPr>
              <w:ind w:left="120" w:right="120"/>
              <w:rPr>
                <w:sz w:val="24"/>
                <w:szCs w:val="24"/>
              </w:rPr>
            </w:pPr>
            <w:r>
              <w:rPr>
                <w:sz w:val="24"/>
                <w:szCs w:val="24"/>
              </w:rPr>
              <w:t xml:space="preserve">   other market segments</w:t>
            </w:r>
          </w:p>
        </w:tc>
      </w:tr>
      <w:tr w:rsidR="002B4D86" w14:paraId="07293EE1" w14:textId="77777777">
        <w:trPr>
          <w:trHeight w:val="1200"/>
        </w:trPr>
        <w:tc>
          <w:tcPr>
            <w:tcW w:w="3180" w:type="dxa"/>
            <w:tcBorders>
              <w:top w:val="nil"/>
              <w:left w:val="nil"/>
              <w:bottom w:val="nil"/>
              <w:right w:val="nil"/>
            </w:tcBorders>
            <w:tcMar>
              <w:top w:w="100" w:type="dxa"/>
              <w:left w:w="100" w:type="dxa"/>
              <w:bottom w:w="100" w:type="dxa"/>
              <w:right w:w="100" w:type="dxa"/>
            </w:tcMar>
          </w:tcPr>
          <w:p w14:paraId="0EB60CF3" w14:textId="77777777" w:rsidR="002B4D86" w:rsidRDefault="00993E79">
            <w:pPr>
              <w:ind w:left="120" w:right="120"/>
              <w:rPr>
                <w:sz w:val="24"/>
                <w:szCs w:val="24"/>
              </w:rPr>
            </w:pPr>
            <w:r>
              <w:rPr>
                <w:sz w:val="24"/>
                <w:szCs w:val="24"/>
              </w:rPr>
              <w:t>Gamesmanship Posture</w:t>
            </w:r>
          </w:p>
        </w:tc>
        <w:tc>
          <w:tcPr>
            <w:tcW w:w="6240" w:type="dxa"/>
            <w:tcBorders>
              <w:top w:val="nil"/>
              <w:left w:val="nil"/>
              <w:bottom w:val="nil"/>
              <w:right w:val="nil"/>
            </w:tcBorders>
            <w:tcMar>
              <w:top w:w="100" w:type="dxa"/>
              <w:left w:w="100" w:type="dxa"/>
              <w:bottom w:w="100" w:type="dxa"/>
              <w:right w:w="100" w:type="dxa"/>
            </w:tcMar>
          </w:tcPr>
          <w:p w14:paraId="791B7B19" w14:textId="77777777" w:rsidR="002B4D86" w:rsidRDefault="00993E79">
            <w:pPr>
              <w:ind w:left="120" w:right="120"/>
              <w:rPr>
                <w:sz w:val="24"/>
                <w:szCs w:val="24"/>
              </w:rPr>
            </w:pPr>
            <w:r>
              <w:rPr>
                <w:sz w:val="24"/>
                <w:szCs w:val="24"/>
              </w:rPr>
              <w:t>Defensive, particularly</w:t>
            </w:r>
          </w:p>
          <w:p w14:paraId="2E4E7075" w14:textId="77777777" w:rsidR="002B4D86" w:rsidRDefault="00993E79">
            <w:pPr>
              <w:ind w:left="120" w:right="120"/>
              <w:rPr>
                <w:sz w:val="24"/>
                <w:szCs w:val="24"/>
              </w:rPr>
            </w:pPr>
            <w:r>
              <w:rPr>
                <w:sz w:val="24"/>
                <w:szCs w:val="24"/>
              </w:rPr>
              <w:t xml:space="preserve">   survival tactics, such as</w:t>
            </w:r>
          </w:p>
          <w:p w14:paraId="123D1472" w14:textId="77777777" w:rsidR="002B4D86" w:rsidRDefault="00993E79">
            <w:pPr>
              <w:ind w:left="120" w:right="120"/>
              <w:rPr>
                <w:sz w:val="24"/>
                <w:szCs w:val="24"/>
              </w:rPr>
            </w:pPr>
            <w:r>
              <w:rPr>
                <w:sz w:val="24"/>
                <w:szCs w:val="24"/>
              </w:rPr>
              <w:t xml:space="preserve">   retrenchment, divestment,</w:t>
            </w:r>
          </w:p>
          <w:p w14:paraId="4C460805" w14:textId="77777777" w:rsidR="002B4D86" w:rsidRDefault="00993E79">
            <w:pPr>
              <w:ind w:left="120" w:right="120"/>
              <w:rPr>
                <w:sz w:val="24"/>
                <w:szCs w:val="24"/>
              </w:rPr>
            </w:pPr>
            <w:r>
              <w:rPr>
                <w:sz w:val="24"/>
                <w:szCs w:val="24"/>
              </w:rPr>
              <w:t xml:space="preserve">   or liquidation</w:t>
            </w:r>
          </w:p>
          <w:p w14:paraId="35AE80E8" w14:textId="77777777" w:rsidR="00993E79" w:rsidRDefault="00993E79">
            <w:pPr>
              <w:ind w:left="120" w:right="120"/>
              <w:rPr>
                <w:sz w:val="24"/>
                <w:szCs w:val="24"/>
              </w:rPr>
            </w:pPr>
          </w:p>
          <w:p w14:paraId="02941D00" w14:textId="77777777" w:rsidR="00993E79" w:rsidRDefault="00993E79">
            <w:pPr>
              <w:ind w:left="120" w:right="120"/>
              <w:rPr>
                <w:sz w:val="24"/>
                <w:szCs w:val="24"/>
              </w:rPr>
            </w:pPr>
          </w:p>
        </w:tc>
      </w:tr>
    </w:tbl>
    <w:p w14:paraId="545DE1DB" w14:textId="77777777" w:rsidR="002B4D86" w:rsidRDefault="00993E79">
      <w:pPr>
        <w:spacing w:line="480" w:lineRule="auto"/>
        <w:rPr>
          <w:b/>
          <w:sz w:val="24"/>
          <w:szCs w:val="24"/>
          <w:u w:val="single"/>
        </w:rPr>
      </w:pPr>
      <w:r>
        <w:rPr>
          <w:b/>
          <w:sz w:val="24"/>
          <w:szCs w:val="24"/>
          <w:u w:val="single"/>
        </w:rPr>
        <w:t>Strategic posture summary</w:t>
      </w:r>
    </w:p>
    <w:p w14:paraId="30AE6E29" w14:textId="77777777" w:rsidR="002B4D86" w:rsidRDefault="00993E79">
      <w:pPr>
        <w:spacing w:line="480" w:lineRule="auto"/>
        <w:rPr>
          <w:sz w:val="24"/>
          <w:szCs w:val="24"/>
        </w:rPr>
      </w:pPr>
      <w:r>
        <w:rPr>
          <w:sz w:val="24"/>
          <w:szCs w:val="24"/>
        </w:rPr>
        <w:t>Home Depot reflects a more aggressive posture compared to Ace Hardware and Lowe’s who display a more competitive posture. Home Depot is all about being the low cost leader while Lowe’s differentiates through its unique customer service and Ace differentiates through its size, convenience and spread of locations.</w:t>
      </w:r>
    </w:p>
    <w:p w14:paraId="2EC4DCC2" w14:textId="77777777" w:rsidR="002B4D86" w:rsidRDefault="002B4D86">
      <w:pPr>
        <w:spacing w:line="480" w:lineRule="auto"/>
        <w:rPr>
          <w:sz w:val="24"/>
          <w:szCs w:val="24"/>
        </w:rPr>
      </w:pPr>
    </w:p>
    <w:p w14:paraId="5155CB5A" w14:textId="77777777" w:rsidR="002B4D86" w:rsidRDefault="002B4D86">
      <w:pPr>
        <w:rPr>
          <w:b/>
          <w:sz w:val="24"/>
          <w:szCs w:val="24"/>
          <w:u w:val="single"/>
        </w:rPr>
      </w:pPr>
    </w:p>
    <w:p w14:paraId="63672378" w14:textId="77777777" w:rsidR="00993E79" w:rsidRDefault="00993E79">
      <w:pPr>
        <w:rPr>
          <w:b/>
          <w:sz w:val="24"/>
          <w:szCs w:val="24"/>
          <w:u w:val="single"/>
        </w:rPr>
      </w:pPr>
    </w:p>
    <w:p w14:paraId="06C8A264" w14:textId="77777777" w:rsidR="00993E79" w:rsidRDefault="00993E79">
      <w:pPr>
        <w:rPr>
          <w:b/>
          <w:sz w:val="24"/>
          <w:szCs w:val="24"/>
          <w:u w:val="single"/>
        </w:rPr>
      </w:pPr>
    </w:p>
    <w:p w14:paraId="5A0A8A1A" w14:textId="77777777" w:rsidR="00993E79" w:rsidRDefault="00993E79">
      <w:pPr>
        <w:rPr>
          <w:b/>
          <w:sz w:val="24"/>
          <w:szCs w:val="24"/>
          <w:u w:val="single"/>
        </w:rPr>
      </w:pPr>
    </w:p>
    <w:p w14:paraId="6160F4FD" w14:textId="77777777" w:rsidR="00993E79" w:rsidRDefault="00993E79">
      <w:pPr>
        <w:rPr>
          <w:b/>
          <w:sz w:val="24"/>
          <w:szCs w:val="24"/>
          <w:u w:val="single"/>
        </w:rPr>
      </w:pPr>
    </w:p>
    <w:p w14:paraId="5FA37D2D" w14:textId="77777777" w:rsidR="002B4D86" w:rsidRDefault="00993E79">
      <w:pPr>
        <w:spacing w:line="480" w:lineRule="auto"/>
        <w:rPr>
          <w:sz w:val="28"/>
          <w:szCs w:val="28"/>
        </w:rPr>
      </w:pPr>
      <w:r>
        <w:rPr>
          <w:b/>
          <w:sz w:val="28"/>
          <w:szCs w:val="28"/>
          <w:u w:val="single"/>
        </w:rPr>
        <w:lastRenderedPageBreak/>
        <w:t>SWOT analysis for Home Depot</w:t>
      </w:r>
    </w:p>
    <w:p w14:paraId="1E061D70" w14:textId="77777777" w:rsidR="002B4D86" w:rsidRDefault="002B4D86">
      <w:pPr>
        <w:spacing w:line="480" w:lineRule="auto"/>
        <w:rPr>
          <w:b/>
          <w:sz w:val="24"/>
          <w:szCs w:val="24"/>
        </w:rPr>
      </w:pPr>
    </w:p>
    <w:p w14:paraId="6BA40F5A" w14:textId="77777777" w:rsidR="002B4D86" w:rsidRDefault="00993E79">
      <w:pPr>
        <w:spacing w:line="480" w:lineRule="auto"/>
        <w:rPr>
          <w:sz w:val="24"/>
          <w:szCs w:val="24"/>
        </w:rPr>
      </w:pPr>
      <w:r>
        <w:rPr>
          <w:b/>
          <w:sz w:val="24"/>
          <w:szCs w:val="24"/>
        </w:rPr>
        <w:t>Strengths:</w:t>
      </w:r>
      <w:r>
        <w:rPr>
          <w:sz w:val="24"/>
          <w:szCs w:val="24"/>
        </w:rPr>
        <w:t xml:space="preserve"> </w:t>
      </w:r>
    </w:p>
    <w:p w14:paraId="0FEDDC58" w14:textId="77777777" w:rsidR="002B4D86" w:rsidRDefault="00993E79">
      <w:pPr>
        <w:spacing w:line="480" w:lineRule="auto"/>
        <w:ind w:firstLine="720"/>
        <w:rPr>
          <w:sz w:val="24"/>
          <w:szCs w:val="24"/>
        </w:rPr>
      </w:pPr>
      <w:r>
        <w:rPr>
          <w:sz w:val="24"/>
          <w:szCs w:val="24"/>
        </w:rPr>
        <w:t xml:space="preserve">When referring to the </w:t>
      </w:r>
      <w:r>
        <w:rPr>
          <w:i/>
          <w:sz w:val="24"/>
          <w:szCs w:val="24"/>
        </w:rPr>
        <w:t>strengths</w:t>
      </w:r>
      <w:r>
        <w:rPr>
          <w:sz w:val="24"/>
          <w:szCs w:val="24"/>
        </w:rPr>
        <w:t xml:space="preserve"> of a business, the primary focus of the SWOT analysis is to notice key factors that allow Home Depot to excel, grow, and make more of an impact on the market over other businesses. </w:t>
      </w:r>
      <w:proofErr w:type="spellStart"/>
      <w:r>
        <w:rPr>
          <w:sz w:val="24"/>
          <w:szCs w:val="24"/>
        </w:rPr>
        <w:t>Shabbar</w:t>
      </w:r>
      <w:proofErr w:type="spellEnd"/>
      <w:r>
        <w:rPr>
          <w:sz w:val="24"/>
          <w:szCs w:val="24"/>
        </w:rPr>
        <w:t xml:space="preserve"> </w:t>
      </w:r>
      <w:proofErr w:type="spellStart"/>
      <w:r>
        <w:rPr>
          <w:sz w:val="24"/>
          <w:szCs w:val="24"/>
        </w:rPr>
        <w:t>Suterwala</w:t>
      </w:r>
      <w:proofErr w:type="spellEnd"/>
      <w:r>
        <w:rPr>
          <w:sz w:val="24"/>
          <w:szCs w:val="24"/>
        </w:rPr>
        <w:t xml:space="preserve"> wrote that “it is important to know what your advantages are, what the company as a whole and individually does well in. It’s crucial to consider different viewpoints from both people within the company as well as others outside of the company. Never be modest, but only realistic when it comes to understanding strengths and areas that your business stands out in. If finding strengths of the business is difficult, try considering it as writing down characteristics or a business, then determining if it helps the image of the business, or hinders the area of the business.” </w:t>
      </w:r>
    </w:p>
    <w:p w14:paraId="332ADE22" w14:textId="77777777" w:rsidR="002B4D86" w:rsidRDefault="00993E79">
      <w:pPr>
        <w:spacing w:line="480" w:lineRule="auto"/>
        <w:ind w:firstLine="720"/>
        <w:rPr>
          <w:sz w:val="24"/>
          <w:szCs w:val="24"/>
        </w:rPr>
      </w:pPr>
      <w:r>
        <w:rPr>
          <w:sz w:val="24"/>
          <w:szCs w:val="24"/>
        </w:rPr>
        <w:t>Many things contribute to the success of Home Depot and the impact that Home Depot has had on their consumers. A few examples might be their high structured leadership programs, and the quality of work performance that is provided for each consumer. Home Depot is a brand that is respected and valued, they use a relationship oriented work approach that is devoted to gaining a relationship with each consumer. Home Depot provides a heterogeneous product mix that allows consumers to shop at their stores for multiple purposes, while also offering them the option to use online portals to scroll through the merchandise and easily have it delivered. These are just a few, small glimpses of why Home Depot stands out and makes a huge impact within the market.</w:t>
      </w:r>
    </w:p>
    <w:p w14:paraId="0E9880BE" w14:textId="77777777" w:rsidR="002B4D86" w:rsidRDefault="002B4D86">
      <w:pPr>
        <w:spacing w:line="480" w:lineRule="auto"/>
        <w:rPr>
          <w:b/>
          <w:sz w:val="24"/>
          <w:szCs w:val="24"/>
        </w:rPr>
      </w:pPr>
    </w:p>
    <w:p w14:paraId="0B8FA9F5" w14:textId="77777777" w:rsidR="002B4D86" w:rsidRDefault="00993E79">
      <w:pPr>
        <w:spacing w:line="480" w:lineRule="auto"/>
        <w:rPr>
          <w:b/>
          <w:sz w:val="24"/>
          <w:szCs w:val="24"/>
        </w:rPr>
      </w:pPr>
      <w:r>
        <w:rPr>
          <w:b/>
          <w:sz w:val="24"/>
          <w:szCs w:val="24"/>
        </w:rPr>
        <w:t>Weaknesses:</w:t>
      </w:r>
    </w:p>
    <w:p w14:paraId="2177C092" w14:textId="77777777" w:rsidR="002B4D86" w:rsidRDefault="00993E79">
      <w:pPr>
        <w:spacing w:line="480" w:lineRule="auto"/>
        <w:ind w:firstLine="720"/>
        <w:rPr>
          <w:sz w:val="24"/>
          <w:szCs w:val="24"/>
        </w:rPr>
      </w:pPr>
      <w:r>
        <w:rPr>
          <w:sz w:val="24"/>
          <w:szCs w:val="24"/>
        </w:rPr>
        <w:t xml:space="preserve">After performing the SWOT analysis on Home Depot and noticing the strengths, it is just as important to understand the significance of weakness that Home Depot has as well. </w:t>
      </w:r>
      <w:proofErr w:type="spellStart"/>
      <w:r>
        <w:rPr>
          <w:sz w:val="24"/>
          <w:szCs w:val="24"/>
        </w:rPr>
        <w:t>Suterwala</w:t>
      </w:r>
      <w:proofErr w:type="spellEnd"/>
      <w:r>
        <w:rPr>
          <w:sz w:val="24"/>
          <w:szCs w:val="24"/>
        </w:rPr>
        <w:t xml:space="preserve"> wrote that determining weaknesses of a business can be as simple as pinpointing areas that need to be improved. This is done by looking at the areas in your business that are done either badly or with little excellence. Detecting weakness will allow a form of discernment to grow in order to avoid further hindrance in the future with consideration from both intrinsic and extrinsic views. When facing the weaknesses of a business, being upfront and honest is often hard; in spite of this, a weakness cannot be improved until it is confronted. Weaknesses are not always obvious failures that are blunt and easily seen, they can also be anything that hinders growth or reduces the amount of impact that Home Depot has on the market, prompting them to fall behind on their competitors. </w:t>
      </w:r>
    </w:p>
    <w:p w14:paraId="0A236D18" w14:textId="77777777" w:rsidR="002B4D86" w:rsidRDefault="00993E79">
      <w:pPr>
        <w:spacing w:line="480" w:lineRule="auto"/>
        <w:ind w:firstLine="720"/>
        <w:rPr>
          <w:sz w:val="24"/>
          <w:szCs w:val="24"/>
        </w:rPr>
      </w:pPr>
      <w:r>
        <w:rPr>
          <w:sz w:val="24"/>
          <w:szCs w:val="24"/>
        </w:rPr>
        <w:t xml:space="preserve">As previously stated Home Depot has strong strengths, but they also have recognizable weakness as well. One major weakness of Home Depot is its sole dependency on the economic pattern of the U.S. market. The U.S. economy is cyclical, meaning it’s never constant, always up or down. If the Economy is doing well, Home depot is doing well. If the economy is low, income and reports come in low for Home Depot as well.  Another weakness of Home Depot’s is its high debt that has been built up over time. Home Depot’s accumulation has built up so much that it now results in 65% of their balance sheet being debt. Although Home Depot does budget shareholder returns into each balance sheet, other income and revenue is scarce. Being that Home </w:t>
      </w:r>
      <w:r>
        <w:rPr>
          <w:sz w:val="24"/>
          <w:szCs w:val="24"/>
        </w:rPr>
        <w:lastRenderedPageBreak/>
        <w:t xml:space="preserve">Depot is involved in so much </w:t>
      </w:r>
      <w:proofErr w:type="spellStart"/>
      <w:r>
        <w:rPr>
          <w:sz w:val="24"/>
          <w:szCs w:val="24"/>
        </w:rPr>
        <w:t>dept</w:t>
      </w:r>
      <w:proofErr w:type="spellEnd"/>
      <w:r>
        <w:rPr>
          <w:sz w:val="24"/>
          <w:szCs w:val="24"/>
        </w:rPr>
        <w:t>, this prevents growth and expansion within the company, resulting in a major weakness.</w:t>
      </w:r>
    </w:p>
    <w:p w14:paraId="0C1CF336" w14:textId="77777777" w:rsidR="002B4D86" w:rsidRDefault="002B4D86">
      <w:pPr>
        <w:spacing w:line="480" w:lineRule="auto"/>
        <w:ind w:firstLine="720"/>
        <w:rPr>
          <w:sz w:val="24"/>
          <w:szCs w:val="24"/>
        </w:rPr>
      </w:pPr>
    </w:p>
    <w:p w14:paraId="4DAB08A7" w14:textId="77777777" w:rsidR="002B4D86" w:rsidRDefault="00993E79">
      <w:pPr>
        <w:spacing w:line="480" w:lineRule="auto"/>
        <w:rPr>
          <w:sz w:val="24"/>
          <w:szCs w:val="24"/>
        </w:rPr>
      </w:pPr>
      <w:r>
        <w:rPr>
          <w:b/>
          <w:sz w:val="24"/>
          <w:szCs w:val="24"/>
        </w:rPr>
        <w:t>Opportunities:</w:t>
      </w:r>
      <w:r>
        <w:rPr>
          <w:sz w:val="24"/>
          <w:szCs w:val="24"/>
        </w:rPr>
        <w:t xml:space="preserve"> </w:t>
      </w:r>
    </w:p>
    <w:p w14:paraId="3577C4B0" w14:textId="77777777" w:rsidR="002B4D86" w:rsidRDefault="00993E79">
      <w:pPr>
        <w:spacing w:line="480" w:lineRule="auto"/>
        <w:ind w:firstLine="720"/>
        <w:rPr>
          <w:sz w:val="24"/>
          <w:szCs w:val="24"/>
        </w:rPr>
      </w:pPr>
      <w:r>
        <w:rPr>
          <w:sz w:val="24"/>
          <w:szCs w:val="24"/>
        </w:rPr>
        <w:t xml:space="preserve">The third thing to </w:t>
      </w:r>
      <w:proofErr w:type="spellStart"/>
      <w:r>
        <w:rPr>
          <w:sz w:val="24"/>
          <w:szCs w:val="24"/>
        </w:rPr>
        <w:t>analyse</w:t>
      </w:r>
      <w:proofErr w:type="spellEnd"/>
      <w:r>
        <w:rPr>
          <w:sz w:val="24"/>
          <w:szCs w:val="24"/>
        </w:rPr>
        <w:t xml:space="preserve"> regarding the SWOT analysis is the opportunity of the company and the potential growth that Home Depot can have on the market if acted upon appropriately. Home Depot predominantly focuses within the United States market, rather than international markets. One major growth opportunity for Home Depot is its ability to be both domestically and internationally involved. Another potential opportunity related to Home Depots strengths, is the ability to constantly grow the product line and product mix. Since Home Depot already has a high rate of diversification, it allows them the opportunity to keep growing the product mix even farther, which consequently brings in more consumers and increase consumer return.</w:t>
      </w:r>
    </w:p>
    <w:p w14:paraId="4EC15B7E" w14:textId="77777777" w:rsidR="002B4D86" w:rsidRDefault="00993E79">
      <w:pPr>
        <w:spacing w:line="480" w:lineRule="auto"/>
        <w:ind w:firstLine="720"/>
        <w:rPr>
          <w:sz w:val="24"/>
          <w:szCs w:val="24"/>
        </w:rPr>
      </w:pPr>
      <w:r>
        <w:rPr>
          <w:sz w:val="24"/>
          <w:szCs w:val="24"/>
        </w:rPr>
        <w:t xml:space="preserve">Like it was previously stated, one of Home Depot’s major strengths is it’s online portals which allows customers to easily view and purchase the products they have. With growths in technology continuing to incline, Home Depot has plans to expand their online tools even farther, allowing income to increase from online shopping as well as in-store purchases. </w:t>
      </w:r>
    </w:p>
    <w:p w14:paraId="6ADFDC85" w14:textId="77777777" w:rsidR="002B4D86" w:rsidRDefault="002B4D86">
      <w:pPr>
        <w:spacing w:line="480" w:lineRule="auto"/>
        <w:rPr>
          <w:b/>
          <w:sz w:val="24"/>
          <w:szCs w:val="24"/>
        </w:rPr>
      </w:pPr>
    </w:p>
    <w:p w14:paraId="291BBBCD" w14:textId="77777777" w:rsidR="002B4D86" w:rsidRDefault="00993E79">
      <w:pPr>
        <w:spacing w:line="480" w:lineRule="auto"/>
        <w:rPr>
          <w:sz w:val="24"/>
          <w:szCs w:val="24"/>
        </w:rPr>
      </w:pPr>
      <w:r>
        <w:rPr>
          <w:b/>
          <w:sz w:val="24"/>
          <w:szCs w:val="24"/>
        </w:rPr>
        <w:t>Threats:</w:t>
      </w:r>
      <w:r>
        <w:rPr>
          <w:sz w:val="24"/>
          <w:szCs w:val="24"/>
        </w:rPr>
        <w:t xml:space="preserve"> </w:t>
      </w:r>
    </w:p>
    <w:p w14:paraId="28006717" w14:textId="77777777" w:rsidR="002B4D86" w:rsidRDefault="00993E79">
      <w:pPr>
        <w:spacing w:line="480" w:lineRule="auto"/>
        <w:ind w:firstLine="720"/>
        <w:rPr>
          <w:sz w:val="24"/>
          <w:szCs w:val="24"/>
        </w:rPr>
      </w:pPr>
      <w:r>
        <w:rPr>
          <w:sz w:val="24"/>
          <w:szCs w:val="24"/>
        </w:rPr>
        <w:t xml:space="preserve">The last factor of the SWOT analysis is </w:t>
      </w:r>
      <w:r>
        <w:rPr>
          <w:i/>
          <w:sz w:val="24"/>
          <w:szCs w:val="24"/>
        </w:rPr>
        <w:t>threats</w:t>
      </w:r>
      <w:r>
        <w:rPr>
          <w:sz w:val="24"/>
          <w:szCs w:val="24"/>
        </w:rPr>
        <w:t xml:space="preserve"> of the business, meaning anything that can potentially be detrimental, or cause failure within the company. While Home Depot still holds the most dominating role over the home improvement industry, </w:t>
      </w:r>
      <w:r>
        <w:rPr>
          <w:sz w:val="24"/>
          <w:szCs w:val="24"/>
        </w:rPr>
        <w:lastRenderedPageBreak/>
        <w:t xml:space="preserve">their competitors are a major threat that are forced to overcome every day. A few of Home Depot’s biggest competitors include Lowe’s, Walmart, Ace Hardware and Sutherlands as their successes threaten potential growth and income for the Home Depot’s company. In the book Foundations of Strategy, Rich </w:t>
      </w:r>
      <w:proofErr w:type="spellStart"/>
      <w:r>
        <w:rPr>
          <w:sz w:val="24"/>
          <w:szCs w:val="24"/>
        </w:rPr>
        <w:t>D’Aveni</w:t>
      </w:r>
      <w:proofErr w:type="spellEnd"/>
      <w:r>
        <w:rPr>
          <w:sz w:val="24"/>
          <w:szCs w:val="24"/>
        </w:rPr>
        <w:t xml:space="preserve"> argues that the “general feature of industries today is </w:t>
      </w:r>
      <w:proofErr w:type="spellStart"/>
      <w:r>
        <w:rPr>
          <w:sz w:val="24"/>
          <w:szCs w:val="24"/>
        </w:rPr>
        <w:t>hypercompetition</w:t>
      </w:r>
      <w:proofErr w:type="spellEnd"/>
      <w:r>
        <w:rPr>
          <w:sz w:val="24"/>
          <w:szCs w:val="24"/>
        </w:rPr>
        <w:t xml:space="preserve">: ‘intense and rapid competitive moves, in which competitors must move quickly to build new advantages and erode the advantages of their rivals. If industries are hypercompetitive, their structures are likely to be less stable than in the past, superior profitability will tend to be transitory and the only route to sustained superior performance is through continually recreating and renewing competitive advantage” (pg. 68). </w:t>
      </w:r>
    </w:p>
    <w:p w14:paraId="327F9900" w14:textId="77777777" w:rsidR="002B4D86" w:rsidRDefault="00993E79">
      <w:pPr>
        <w:spacing w:line="480" w:lineRule="auto"/>
        <w:ind w:firstLine="720"/>
        <w:rPr>
          <w:sz w:val="24"/>
          <w:szCs w:val="24"/>
        </w:rPr>
      </w:pPr>
      <w:r>
        <w:rPr>
          <w:sz w:val="24"/>
          <w:szCs w:val="24"/>
        </w:rPr>
        <w:t>Another threat Home Depot fights against is other products that are used as substitutes to the products they offer. If other companies produce substitutes that function the same way at lower costs, Home Depot will view that situation as a threat. Lastly, a major threat that Home Depot continuously fights against is online theft. While online security is continuing to improve overtime, in 2014 their online portals got hacked, resulting in a lost of trust and customer loyalty following their business brand.</w:t>
      </w:r>
    </w:p>
    <w:p w14:paraId="641D5EF4" w14:textId="77777777" w:rsidR="002B4D86" w:rsidRDefault="002B4D86">
      <w:pPr>
        <w:spacing w:line="480" w:lineRule="auto"/>
        <w:ind w:firstLine="720"/>
        <w:rPr>
          <w:sz w:val="24"/>
          <w:szCs w:val="24"/>
        </w:rPr>
      </w:pPr>
    </w:p>
    <w:p w14:paraId="55D09B32" w14:textId="77777777" w:rsidR="002B4D86" w:rsidRDefault="00993E79">
      <w:pPr>
        <w:rPr>
          <w:b/>
          <w:sz w:val="24"/>
          <w:szCs w:val="24"/>
        </w:rPr>
      </w:pPr>
      <w:r>
        <w:rPr>
          <w:b/>
          <w:sz w:val="24"/>
          <w:szCs w:val="24"/>
        </w:rPr>
        <w:t>How important are the strengths?</w:t>
      </w:r>
    </w:p>
    <w:p w14:paraId="3EDE9DDD" w14:textId="77777777" w:rsidR="002B4D86" w:rsidRDefault="00993E79">
      <w:pPr>
        <w:rPr>
          <w:sz w:val="24"/>
          <w:szCs w:val="24"/>
        </w:rPr>
      </w:pPr>
      <w:r>
        <w:rPr>
          <w:sz w:val="24"/>
          <w:szCs w:val="24"/>
        </w:rPr>
        <w:t xml:space="preserve"> </w:t>
      </w:r>
    </w:p>
    <w:p w14:paraId="7D5AF2CF" w14:textId="77777777" w:rsidR="002B4D86" w:rsidRDefault="00993E79">
      <w:pPr>
        <w:spacing w:line="480" w:lineRule="auto"/>
        <w:rPr>
          <w:sz w:val="24"/>
          <w:szCs w:val="24"/>
        </w:rPr>
      </w:pPr>
      <w:r>
        <w:rPr>
          <w:sz w:val="24"/>
          <w:szCs w:val="24"/>
        </w:rPr>
        <w:t xml:space="preserve">It is crucial for a company to know their strengths because strengths go hand-in-hand with opportunities and out of opportunities, brings growth. Strengths are known to set one business apart from another and give that business more header than other businesses. For Home Depot, major strengths involve their high structured leadership programs that bring quality work performance given to each consumer, their respected </w:t>
      </w:r>
      <w:r>
        <w:rPr>
          <w:sz w:val="24"/>
          <w:szCs w:val="24"/>
        </w:rPr>
        <w:lastRenderedPageBreak/>
        <w:t xml:space="preserve">brand loyalty achieved by implementing a relationship oriented work approach devoted to gaining a relationship with each consumer, their heterogeneous product mix that allows consumers to shop at their stores for multiple purposes as well as online portals to scroll through the merchandise and easily have it delivered. These strengths are important because they set Home Depot apart from other businesses and most of the time give Home Depot the upper hand. </w:t>
      </w:r>
    </w:p>
    <w:p w14:paraId="2521F300" w14:textId="77777777" w:rsidR="002B4D86" w:rsidRDefault="00993E79">
      <w:pPr>
        <w:spacing w:line="480" w:lineRule="auto"/>
        <w:rPr>
          <w:sz w:val="24"/>
          <w:szCs w:val="24"/>
        </w:rPr>
      </w:pPr>
      <w:r>
        <w:rPr>
          <w:sz w:val="24"/>
          <w:szCs w:val="24"/>
        </w:rPr>
        <w:t xml:space="preserve"> </w:t>
      </w:r>
    </w:p>
    <w:p w14:paraId="22740DF6" w14:textId="77777777" w:rsidR="002B4D86" w:rsidRDefault="00993E79">
      <w:pPr>
        <w:spacing w:line="480" w:lineRule="auto"/>
        <w:rPr>
          <w:b/>
          <w:sz w:val="24"/>
          <w:szCs w:val="24"/>
        </w:rPr>
      </w:pPr>
      <w:r>
        <w:rPr>
          <w:b/>
          <w:sz w:val="24"/>
          <w:szCs w:val="24"/>
        </w:rPr>
        <w:t>How vulnerable are the weaknesses?</w:t>
      </w:r>
    </w:p>
    <w:p w14:paraId="59484A5E" w14:textId="77777777" w:rsidR="002B4D86" w:rsidRDefault="00993E79">
      <w:pPr>
        <w:spacing w:line="480" w:lineRule="auto"/>
        <w:rPr>
          <w:sz w:val="24"/>
          <w:szCs w:val="24"/>
        </w:rPr>
      </w:pPr>
      <w:r>
        <w:rPr>
          <w:sz w:val="24"/>
          <w:szCs w:val="24"/>
        </w:rPr>
        <w:t xml:space="preserve">It is common for a business to have weaknesses within their company. In fact, if a business has weaknesses, some would actually consider that to be healthy. If a company didn't have weaknesses, there would be no room for improvement in the company, and it could potentially rob the chance of opportunity growth. Weaknesses are very vulnerable, but not so much a threat if taken care of and dealt with appropriately. For Home Depot, the weaknesses are very minimal, but can always exist. There is no way to successfully remove all weaknesses from a company - errors and mistakes are a part of life and will continue to occur. With that being said, the weaknesses of Home depot are vulnerable because of its sole dependency on the economic pattern of the U.S. market causing its income and cash flow to be cyclical parallel to the U.S. market and the debt level that Home depot has occurred over time weighing heavy on financial priorities. Home Depot being </w:t>
      </w:r>
      <w:proofErr w:type="spellStart"/>
      <w:r>
        <w:rPr>
          <w:sz w:val="24"/>
          <w:szCs w:val="24"/>
        </w:rPr>
        <w:t>dependant</w:t>
      </w:r>
      <w:proofErr w:type="spellEnd"/>
      <w:r>
        <w:rPr>
          <w:sz w:val="24"/>
          <w:szCs w:val="24"/>
        </w:rPr>
        <w:t xml:space="preserve"> on the economic pattern of the U.S. market isn't necessarily an easy fix and can't really be avoided, the answer lies within the way Home Depot handles the problem and operates accordingly. </w:t>
      </w:r>
      <w:r>
        <w:rPr>
          <w:sz w:val="24"/>
          <w:szCs w:val="24"/>
        </w:rPr>
        <w:lastRenderedPageBreak/>
        <w:t>Home Depot is centered in a lot of debt, however there equity far outweighs their debt and in fact, home depot uses there debt level as leverage.</w:t>
      </w:r>
    </w:p>
    <w:p w14:paraId="4559D43C" w14:textId="77777777" w:rsidR="002B4D86" w:rsidRDefault="002B4D86">
      <w:pPr>
        <w:spacing w:line="480" w:lineRule="auto"/>
        <w:rPr>
          <w:b/>
          <w:sz w:val="24"/>
          <w:szCs w:val="24"/>
        </w:rPr>
      </w:pPr>
    </w:p>
    <w:p w14:paraId="222FE4B4" w14:textId="77777777" w:rsidR="002B4D86" w:rsidRDefault="00993E79">
      <w:pPr>
        <w:spacing w:line="480" w:lineRule="auto"/>
        <w:rPr>
          <w:b/>
          <w:sz w:val="24"/>
          <w:szCs w:val="24"/>
        </w:rPr>
      </w:pPr>
      <w:r>
        <w:rPr>
          <w:b/>
          <w:sz w:val="24"/>
          <w:szCs w:val="24"/>
        </w:rPr>
        <w:t>What is the cost of not responding?</w:t>
      </w:r>
    </w:p>
    <w:p w14:paraId="22659E3E" w14:textId="77777777" w:rsidR="002B4D86" w:rsidRDefault="00993E79">
      <w:pPr>
        <w:spacing w:line="480" w:lineRule="auto"/>
        <w:rPr>
          <w:sz w:val="24"/>
          <w:szCs w:val="24"/>
        </w:rPr>
      </w:pPr>
      <w:r>
        <w:rPr>
          <w:sz w:val="24"/>
          <w:szCs w:val="24"/>
        </w:rPr>
        <w:t xml:space="preserve">The cost of not responding to the SWOT analyses simply means missing out on forecasting for the future and strategically planning for your business in ways that bring success. If a business does not act accordingly by implementing their strengths within a business and operating off of what they </w:t>
      </w:r>
      <w:proofErr w:type="spellStart"/>
      <w:r>
        <w:rPr>
          <w:sz w:val="24"/>
          <w:szCs w:val="24"/>
        </w:rPr>
        <w:t>excell</w:t>
      </w:r>
      <w:proofErr w:type="spellEnd"/>
      <w:r>
        <w:rPr>
          <w:sz w:val="24"/>
          <w:szCs w:val="24"/>
        </w:rPr>
        <w:t xml:space="preserve"> on, the business will then become complacent, not stand out compared to their competitors, start to lose ground on productivity, profitability, and growth. If a business does not respond to the weaknesses of their company those weaknesses could potentially become threats and in turn harm the business. Denis </w:t>
      </w:r>
      <w:proofErr w:type="spellStart"/>
      <w:r>
        <w:rPr>
          <w:sz w:val="24"/>
          <w:szCs w:val="24"/>
        </w:rPr>
        <w:t>Waitley</w:t>
      </w:r>
      <w:proofErr w:type="spellEnd"/>
      <w:r>
        <w:rPr>
          <w:sz w:val="24"/>
          <w:szCs w:val="24"/>
        </w:rPr>
        <w:t xml:space="preserve"> once said “Failure should be our teacher, not our undertaker. Failure is delay, not defeat. It is a temporary detour, not a dead end. Failure is something we can avoid if we say something, do something, and be something. Failure if only considered failure if we simply do not act.” The cost of failing is detrimental and can hinder the growth and success of a business. </w:t>
      </w:r>
    </w:p>
    <w:p w14:paraId="2F7463A0" w14:textId="77777777" w:rsidR="002B4D86" w:rsidRDefault="002B4D86">
      <w:pPr>
        <w:spacing w:line="480" w:lineRule="auto"/>
        <w:rPr>
          <w:sz w:val="24"/>
          <w:szCs w:val="24"/>
        </w:rPr>
      </w:pPr>
    </w:p>
    <w:p w14:paraId="1F1EC652" w14:textId="77777777" w:rsidR="009509B8" w:rsidRDefault="009509B8">
      <w:pPr>
        <w:spacing w:line="480" w:lineRule="auto"/>
        <w:rPr>
          <w:sz w:val="24"/>
          <w:szCs w:val="24"/>
        </w:rPr>
      </w:pPr>
    </w:p>
    <w:p w14:paraId="7AAAFF6B" w14:textId="77777777" w:rsidR="009509B8" w:rsidRDefault="009509B8">
      <w:pPr>
        <w:spacing w:line="480" w:lineRule="auto"/>
        <w:rPr>
          <w:sz w:val="24"/>
          <w:szCs w:val="24"/>
        </w:rPr>
      </w:pPr>
    </w:p>
    <w:p w14:paraId="0D159E97" w14:textId="77777777" w:rsidR="009509B8" w:rsidRDefault="009509B8">
      <w:pPr>
        <w:spacing w:line="480" w:lineRule="auto"/>
        <w:rPr>
          <w:sz w:val="24"/>
          <w:szCs w:val="24"/>
        </w:rPr>
      </w:pPr>
    </w:p>
    <w:p w14:paraId="1171BDEE" w14:textId="77777777" w:rsidR="009509B8" w:rsidRDefault="009509B8">
      <w:pPr>
        <w:spacing w:line="480" w:lineRule="auto"/>
        <w:rPr>
          <w:sz w:val="24"/>
          <w:szCs w:val="24"/>
        </w:rPr>
      </w:pPr>
    </w:p>
    <w:p w14:paraId="53901A58" w14:textId="77777777" w:rsidR="009509B8" w:rsidRDefault="009509B8">
      <w:pPr>
        <w:spacing w:line="480" w:lineRule="auto"/>
        <w:rPr>
          <w:sz w:val="24"/>
          <w:szCs w:val="24"/>
        </w:rPr>
      </w:pPr>
    </w:p>
    <w:p w14:paraId="5A4F755D" w14:textId="77777777" w:rsidR="009509B8" w:rsidRDefault="009509B8">
      <w:pPr>
        <w:spacing w:line="480" w:lineRule="auto"/>
        <w:rPr>
          <w:sz w:val="24"/>
          <w:szCs w:val="24"/>
        </w:rPr>
      </w:pPr>
    </w:p>
    <w:p w14:paraId="355650FE" w14:textId="77777777" w:rsidR="002B4D86" w:rsidRDefault="00993E79">
      <w:pPr>
        <w:spacing w:line="480" w:lineRule="auto"/>
        <w:rPr>
          <w:b/>
          <w:sz w:val="28"/>
          <w:szCs w:val="28"/>
          <w:highlight w:val="white"/>
          <w:u w:val="single"/>
        </w:rPr>
      </w:pPr>
      <w:r>
        <w:rPr>
          <w:b/>
          <w:sz w:val="28"/>
          <w:szCs w:val="28"/>
          <w:highlight w:val="white"/>
          <w:u w:val="single"/>
        </w:rPr>
        <w:lastRenderedPageBreak/>
        <w:t>SWOT analysis for Lowe’s</w:t>
      </w:r>
    </w:p>
    <w:p w14:paraId="4B6E02CE" w14:textId="77777777" w:rsidR="002B4D86" w:rsidRDefault="00993E79">
      <w:pPr>
        <w:spacing w:before="460" w:line="261" w:lineRule="auto"/>
        <w:rPr>
          <w:b/>
          <w:sz w:val="24"/>
          <w:szCs w:val="24"/>
          <w:highlight w:val="white"/>
          <w:u w:val="single"/>
        </w:rPr>
      </w:pPr>
      <w:r>
        <w:rPr>
          <w:b/>
          <w:sz w:val="24"/>
          <w:szCs w:val="24"/>
          <w:highlight w:val="white"/>
          <w:u w:val="single"/>
        </w:rPr>
        <w:t>Strengths:</w:t>
      </w:r>
    </w:p>
    <w:p w14:paraId="566E6D34" w14:textId="77777777" w:rsidR="002B4D86" w:rsidRDefault="00993E79">
      <w:pPr>
        <w:spacing w:before="460" w:line="480" w:lineRule="auto"/>
        <w:ind w:firstLine="720"/>
        <w:rPr>
          <w:sz w:val="24"/>
          <w:szCs w:val="24"/>
          <w:highlight w:val="white"/>
        </w:rPr>
      </w:pPr>
      <w:r>
        <w:rPr>
          <w:sz w:val="24"/>
          <w:szCs w:val="24"/>
          <w:highlight w:val="white"/>
        </w:rPr>
        <w:t>As one of the leading companies in its industry, Lowe’s has multiple strengths that help it thrive in the marketplace. These strengths not only help Lowe’s protect its dominance within its respective markets, but it aids them in penetrating any new markets down the road. Lowe’s is one of the largest and oldest home improvement retailers around. It’s been publicly listed since 1961. Being one of the second-largest home improvement retailers in the world (second only to Home Depot), Lowe’s size, and market dominance are its key strengths. First and foremost, on any given week, Lowe’s can serve over 14 million customers throughout all of their of stores in North America and Mexico. Lowe’s is also in the top 50 countries the global Fortune 500 list, ranking at 40</w:t>
      </w:r>
      <w:r>
        <w:rPr>
          <w:sz w:val="24"/>
          <w:szCs w:val="24"/>
          <w:highlight w:val="white"/>
          <w:vertAlign w:val="superscript"/>
        </w:rPr>
        <w:t>th</w:t>
      </w:r>
      <w:r>
        <w:rPr>
          <w:sz w:val="24"/>
          <w:szCs w:val="24"/>
          <w:highlight w:val="white"/>
        </w:rPr>
        <w:t xml:space="preserve"> overall highest revenues ($68 Billion). Their great success and high revenues make Lowe’s a powerhouse in terms of their financial standing. As one can imagine, Lowe’s financial power and success fall under the category of one low Lowe’s greatest strengths. Attributing to their great success, is another on of their strengths, their strong brand reputation as a company. Lowe’s employees are known for being knowledgeable and helpful, and all in all, the company has a very positive image in the eyes of the public. Lowe’s has been in business for almost a generation, and with that has come expertise and knowledge of how to operate within the industry, and well-established Lowe’s within its market. Lowe’s now has a very large and reliable distribution method, which can meet the majority of Lowe’s potential market with ease. With its large market share, positive branding, and large base of customers nationwide, </w:t>
      </w:r>
      <w:r>
        <w:rPr>
          <w:sz w:val="24"/>
          <w:szCs w:val="24"/>
          <w:highlight w:val="white"/>
        </w:rPr>
        <w:lastRenderedPageBreak/>
        <w:t xml:space="preserve">Lowe’s has established itself to be one the first companies people think of to meet their home improvement needs. </w:t>
      </w:r>
    </w:p>
    <w:p w14:paraId="656051F5" w14:textId="77777777" w:rsidR="002B4D86" w:rsidRDefault="00993E79">
      <w:pPr>
        <w:spacing w:before="460" w:line="480" w:lineRule="auto"/>
        <w:rPr>
          <w:b/>
          <w:sz w:val="24"/>
          <w:szCs w:val="24"/>
          <w:highlight w:val="white"/>
          <w:u w:val="single"/>
        </w:rPr>
      </w:pPr>
      <w:r>
        <w:rPr>
          <w:b/>
          <w:sz w:val="24"/>
          <w:szCs w:val="24"/>
          <w:highlight w:val="white"/>
          <w:u w:val="single"/>
        </w:rPr>
        <w:t xml:space="preserve">Weaknesses: </w:t>
      </w:r>
    </w:p>
    <w:p w14:paraId="3B351DB0" w14:textId="77777777" w:rsidR="00993E79" w:rsidRDefault="00993E79" w:rsidP="009509B8">
      <w:pPr>
        <w:spacing w:before="460" w:line="480" w:lineRule="auto"/>
        <w:ind w:firstLine="720"/>
        <w:rPr>
          <w:b/>
          <w:sz w:val="24"/>
          <w:szCs w:val="24"/>
          <w:highlight w:val="white"/>
          <w:u w:val="single"/>
        </w:rPr>
      </w:pPr>
      <w:r>
        <w:rPr>
          <w:sz w:val="24"/>
          <w:szCs w:val="24"/>
          <w:highlight w:val="white"/>
        </w:rPr>
        <w:t xml:space="preserve">Weakness are the areas where Lowe’s can improve upon. While Lowe’s has many strengths, it must not neglect minimizing its weaknesses, as companies like Ace Hardware and Home Depot look to exploit these weaknesses to gain an advantage over Lowe’s. One of Lowe’s primary weaknesses is its lack of a globalized presence. Like Home Depot, Lowe’s is mainly established in the United States, with only a handful of stores in Canada and Mexico. While its primary competitor is not overseas either, Lowe’s lack of globalization is a something that Lowe’s would greatly benefit from fixing. Another weakness of Lowe’s is their weak, poorly worded price match guarantee. Following the trend set by Home Depot, Lowe’s established a price match guarantee for their customers. This would be great if it weren’t for the ambiguity and poor execution of the price match guarantee. Lowe’s price match guarantee has a reputation through countless reviews of being “hassle-filled.” Unlike Home Depot (who does the price match very well), Lowe’s has review after review stating that their price match guarantee is not very accurate or honest, and that there is a lot of inconsistency and unfamiliarity among Lowe’s staff with the price match guarantee. This has led to many believing Home Depot to be the superior price matcher and is something Lowe’s will need to fix if it hopes to keep pace with Home Depot. Another weakness of Lowe’s is their lack of capital and revenue compared to Home Depot. While Lowe’s is ranked in the top 50 in the Fortune 500 list, Home Depot, its primary competitor, is almost 20 </w:t>
      </w:r>
      <w:r>
        <w:rPr>
          <w:sz w:val="24"/>
          <w:szCs w:val="24"/>
          <w:highlight w:val="white"/>
        </w:rPr>
        <w:lastRenderedPageBreak/>
        <w:t>ranks high than Lowe’s and nets approximately $30 billion dollars more in revenues. Even though Lowe’s is one of the leaders in its respective industry, Lowe’s has many weaknesses, especially when compared to Home Depot, whose performance is far superior to Lowe’s. If Lowe’s ever intends on becoming the top dog and dethroning Home Depot</w:t>
      </w:r>
    </w:p>
    <w:p w14:paraId="7FC0C22C" w14:textId="77777777" w:rsidR="002B4D86" w:rsidRDefault="00993E79">
      <w:pPr>
        <w:spacing w:before="460" w:line="480" w:lineRule="auto"/>
        <w:rPr>
          <w:b/>
          <w:sz w:val="24"/>
          <w:szCs w:val="24"/>
          <w:highlight w:val="white"/>
          <w:u w:val="single"/>
        </w:rPr>
      </w:pPr>
      <w:r>
        <w:rPr>
          <w:b/>
          <w:sz w:val="24"/>
          <w:szCs w:val="24"/>
          <w:highlight w:val="white"/>
          <w:u w:val="single"/>
        </w:rPr>
        <w:t>Opportunities:</w:t>
      </w:r>
    </w:p>
    <w:p w14:paraId="20E61F00" w14:textId="77777777" w:rsidR="00993E79" w:rsidRPr="009509B8" w:rsidRDefault="00993E79" w:rsidP="009509B8">
      <w:pPr>
        <w:spacing w:before="460" w:line="480" w:lineRule="auto"/>
        <w:ind w:firstLine="720"/>
        <w:rPr>
          <w:sz w:val="24"/>
          <w:szCs w:val="24"/>
          <w:highlight w:val="white"/>
        </w:rPr>
      </w:pPr>
      <w:r>
        <w:rPr>
          <w:sz w:val="24"/>
          <w:szCs w:val="24"/>
          <w:highlight w:val="white"/>
        </w:rPr>
        <w:t xml:space="preserve">Opportunities are ways the company can grow or exploit external factors to increase growth. These are imperative to the business, as exploiting such opportunities in the industry may be key to giving a company a “leg up” on its competitors. First and foremost, one of the greatest opportunities Lowe’s has is the virtually untapped global market. Lowe’s is centralized mainly here in the United States, with a few stores in both Mexico and Canada. Clearly, these new markets are a huge opportunity for Lowe’s to get out in front of its competitor Home Depot. On top of Lowe’s, Home Depot has yet to expand its business overseas. This may prove to be a difficult endeavor, but the pay offs could be substantial. If Lowe’s beats Home Depot to foreign markets, it would give them time to gain a foothold in the new markets and would be an influx of cash and revenues that its competitors would not be receiving. There’s no doubt if Lowe’s moved overseas their competitors would quickly follow suit, but by being the first one overseas they would have time needed to establish themselves in these foreign markets. Lowe’s also has a great opportunity in its online presence and capabilities. Social media is something that has been yet to be utilized in an innovative way to attract </w:t>
      </w:r>
      <w:proofErr w:type="spellStart"/>
      <w:r>
        <w:rPr>
          <w:sz w:val="24"/>
          <w:szCs w:val="24"/>
          <w:highlight w:val="white"/>
        </w:rPr>
        <w:t>millennials</w:t>
      </w:r>
      <w:proofErr w:type="spellEnd"/>
      <w:r>
        <w:rPr>
          <w:sz w:val="24"/>
          <w:szCs w:val="24"/>
          <w:highlight w:val="white"/>
        </w:rPr>
        <w:t xml:space="preserve"> to their business. If Lowe’s can increase their presence and attraction on social media, as </w:t>
      </w:r>
      <w:r>
        <w:rPr>
          <w:sz w:val="24"/>
          <w:szCs w:val="24"/>
          <w:highlight w:val="white"/>
        </w:rPr>
        <w:lastRenderedPageBreak/>
        <w:t>well as follow up and create an online store that is on par with Home Depot, they will take drastic steps closer to becoming the top dog among home improvement stores</w:t>
      </w:r>
      <w:r w:rsidR="009509B8">
        <w:rPr>
          <w:sz w:val="24"/>
          <w:szCs w:val="24"/>
          <w:highlight w:val="white"/>
        </w:rPr>
        <w:t>.</w:t>
      </w:r>
    </w:p>
    <w:p w14:paraId="37401725" w14:textId="77777777" w:rsidR="002B4D86" w:rsidRDefault="00993E79">
      <w:pPr>
        <w:spacing w:before="460" w:line="480" w:lineRule="auto"/>
        <w:rPr>
          <w:b/>
          <w:sz w:val="24"/>
          <w:szCs w:val="24"/>
          <w:highlight w:val="white"/>
          <w:u w:val="single"/>
        </w:rPr>
      </w:pPr>
      <w:r>
        <w:rPr>
          <w:b/>
          <w:sz w:val="24"/>
          <w:szCs w:val="24"/>
          <w:highlight w:val="white"/>
          <w:u w:val="single"/>
        </w:rPr>
        <w:t xml:space="preserve">Threats: </w:t>
      </w:r>
    </w:p>
    <w:p w14:paraId="30C4BF9B" w14:textId="77777777" w:rsidR="002B4D86" w:rsidRDefault="00993E79" w:rsidP="00993E79">
      <w:pPr>
        <w:pStyle w:val="Heading2"/>
        <w:keepNext w:val="0"/>
        <w:keepLines w:val="0"/>
        <w:spacing w:before="460" w:after="0" w:line="480" w:lineRule="auto"/>
        <w:ind w:firstLine="720"/>
        <w:rPr>
          <w:sz w:val="24"/>
          <w:szCs w:val="24"/>
          <w:highlight w:val="white"/>
          <w:u w:val="single"/>
        </w:rPr>
      </w:pPr>
      <w:bookmarkStart w:id="1" w:name="_qp87ml8lthdh" w:colFirst="0" w:colLast="0"/>
      <w:bookmarkEnd w:id="1"/>
      <w:r>
        <w:rPr>
          <w:sz w:val="24"/>
          <w:szCs w:val="24"/>
          <w:highlight w:val="white"/>
        </w:rPr>
        <w:t xml:space="preserve">Threats are external factors that can negatively affect Lowe’s. Once determining what its threats are, Lowe’s must work to find ways to minimize the effect of its threats. One of Lowe’s greatest threats is Home Depot, not only is Home Depot grossing higher revenues than Lowe’s, but even with Lowe’s higher margins, Home Depot is still much more profitable due to their low-cost providers. So no only is Home Depot outselling Lowe’s but they’re making more off of each sale. The higher costs Lowe’s pays for their inventory is a major threat, as Home Depot is currently dominating the industry due to their low-cost suppliers. Another threat to Lowe’s would be the current trend of </w:t>
      </w:r>
      <w:proofErr w:type="spellStart"/>
      <w:r>
        <w:rPr>
          <w:sz w:val="24"/>
          <w:szCs w:val="24"/>
          <w:highlight w:val="white"/>
        </w:rPr>
        <w:t>millennials</w:t>
      </w:r>
      <w:proofErr w:type="spellEnd"/>
      <w:r>
        <w:rPr>
          <w:sz w:val="24"/>
          <w:szCs w:val="24"/>
          <w:highlight w:val="white"/>
        </w:rPr>
        <w:t xml:space="preserve"> to opt out of home ownership and instead choosing apartment living or renting. Due to this, Home improvement and landscaping goods are not currently in demand for </w:t>
      </w:r>
      <w:proofErr w:type="spellStart"/>
      <w:r>
        <w:rPr>
          <w:sz w:val="24"/>
          <w:szCs w:val="24"/>
          <w:highlight w:val="white"/>
        </w:rPr>
        <w:t>millennials</w:t>
      </w:r>
      <w:proofErr w:type="spellEnd"/>
      <w:r>
        <w:rPr>
          <w:sz w:val="24"/>
          <w:szCs w:val="24"/>
          <w:highlight w:val="white"/>
        </w:rPr>
        <w:t xml:space="preserve">, which will be the majority of Lowe’s market in the near future. Currently, the trend for online shopping still poses a bit of a threat for Lowe’s. Amazon has revolutionized the game when it comes to online shopping. Consumers can get almost anything online and have it delivered right to their door in a matter of days. Lowe’s needs to find a way to streamline their online purchasing orders and offer innovative methods such as next day delivery and installation for their online orders. </w:t>
      </w:r>
    </w:p>
    <w:p w14:paraId="06F77CFF" w14:textId="77777777" w:rsidR="002B4D86" w:rsidRDefault="002B4D86">
      <w:pPr>
        <w:spacing w:line="480" w:lineRule="auto"/>
        <w:rPr>
          <w:b/>
          <w:sz w:val="24"/>
          <w:szCs w:val="24"/>
        </w:rPr>
      </w:pPr>
    </w:p>
    <w:p w14:paraId="5F82F463" w14:textId="77777777" w:rsidR="009509B8" w:rsidRDefault="009509B8">
      <w:pPr>
        <w:spacing w:line="480" w:lineRule="auto"/>
        <w:rPr>
          <w:b/>
          <w:sz w:val="24"/>
          <w:szCs w:val="24"/>
        </w:rPr>
      </w:pPr>
    </w:p>
    <w:p w14:paraId="3DE66B2F" w14:textId="77777777" w:rsidR="009509B8" w:rsidRDefault="009509B8">
      <w:pPr>
        <w:spacing w:line="480" w:lineRule="auto"/>
        <w:rPr>
          <w:b/>
          <w:sz w:val="24"/>
          <w:szCs w:val="24"/>
        </w:rPr>
      </w:pPr>
    </w:p>
    <w:p w14:paraId="4BAAAF28" w14:textId="77777777" w:rsidR="002B4D86" w:rsidRDefault="00993E79">
      <w:pPr>
        <w:spacing w:line="480" w:lineRule="auto"/>
        <w:rPr>
          <w:b/>
          <w:sz w:val="24"/>
          <w:szCs w:val="24"/>
        </w:rPr>
      </w:pPr>
      <w:r>
        <w:rPr>
          <w:b/>
          <w:sz w:val="24"/>
          <w:szCs w:val="24"/>
        </w:rPr>
        <w:lastRenderedPageBreak/>
        <w:t>How important are the strengths?</w:t>
      </w:r>
    </w:p>
    <w:p w14:paraId="6E0E7D80" w14:textId="77777777" w:rsidR="002B4D86" w:rsidRDefault="002B4D86">
      <w:pPr>
        <w:spacing w:line="480" w:lineRule="auto"/>
        <w:rPr>
          <w:b/>
          <w:sz w:val="24"/>
          <w:szCs w:val="24"/>
        </w:rPr>
      </w:pPr>
    </w:p>
    <w:p w14:paraId="3CF18DE3" w14:textId="77777777" w:rsidR="002B4D86" w:rsidRDefault="00993E79" w:rsidP="00993E79">
      <w:pPr>
        <w:spacing w:line="480" w:lineRule="auto"/>
        <w:ind w:firstLine="720"/>
        <w:rPr>
          <w:sz w:val="24"/>
          <w:szCs w:val="24"/>
        </w:rPr>
      </w:pPr>
      <w:r>
        <w:rPr>
          <w:sz w:val="24"/>
          <w:szCs w:val="24"/>
        </w:rPr>
        <w:t>Lowe’s strengths give Lowe’s a major advantage over the its smaller competitors, and have kept it in the running when competing against its industry’s powerhouse: Home Depot. The great financial strength that Lowe’s possesses gives it the ability to invest back into the company in attempt to further grow the company. None of this would be possible though if it weren’t for their large amounts of customers and strong, positive brand reputation. Lowe’s knowledgeable employees keeps customers satisfied, and creates return business to Lowe’s</w:t>
      </w:r>
    </w:p>
    <w:p w14:paraId="19DD1702" w14:textId="77777777" w:rsidR="002B4D86" w:rsidRDefault="002B4D86">
      <w:pPr>
        <w:spacing w:line="480" w:lineRule="auto"/>
        <w:rPr>
          <w:b/>
          <w:sz w:val="24"/>
          <w:szCs w:val="24"/>
        </w:rPr>
      </w:pPr>
    </w:p>
    <w:p w14:paraId="51C85D86" w14:textId="77777777" w:rsidR="002B4D86" w:rsidRDefault="00993E79">
      <w:pPr>
        <w:spacing w:line="480" w:lineRule="auto"/>
        <w:rPr>
          <w:b/>
          <w:sz w:val="24"/>
          <w:szCs w:val="24"/>
        </w:rPr>
      </w:pPr>
      <w:r>
        <w:rPr>
          <w:b/>
          <w:sz w:val="24"/>
          <w:szCs w:val="24"/>
        </w:rPr>
        <w:t>How vulnerable are the weaknesses?</w:t>
      </w:r>
    </w:p>
    <w:p w14:paraId="0EB8C78F" w14:textId="77777777" w:rsidR="002B4D86" w:rsidRDefault="002B4D86">
      <w:pPr>
        <w:spacing w:line="480" w:lineRule="auto"/>
        <w:rPr>
          <w:b/>
          <w:sz w:val="24"/>
          <w:szCs w:val="24"/>
        </w:rPr>
      </w:pPr>
    </w:p>
    <w:p w14:paraId="61CC5F50" w14:textId="77777777" w:rsidR="002B4D86" w:rsidRDefault="00993E79" w:rsidP="00993E79">
      <w:pPr>
        <w:spacing w:line="480" w:lineRule="auto"/>
        <w:ind w:firstLine="720"/>
        <w:rPr>
          <w:sz w:val="24"/>
          <w:szCs w:val="24"/>
        </w:rPr>
      </w:pPr>
      <w:r>
        <w:rPr>
          <w:sz w:val="24"/>
          <w:szCs w:val="24"/>
        </w:rPr>
        <w:t>No matter how vulnerable Lowe’s is due to their weaknesses, they could greatly benefit from flipping their weaknesses and turning them into strengths. First and foremost, Lowe’s is not globalized, it’s centered primarily here in the states. This is not something too vulnerable for Lowe’s, as their primary rival isn’t globalized yet either. However, this could spell big trouble for Lowe’s if Home Depot successfully establishes branches overseas. Another big weakness  of Lowe’s is their ambiguous price match guarantees. In order to keep up with Home Depot, Lowe’s developed a price match guarantee similar to Home Depot’s. The problem with Lowe’s price match guarantee is its reputation of being unclear, and not as strong as Home Depot’s, as well as Lowe’s employees not being very knowledgeable about the price match guarantee, causing customers to feel robbed or cheated when getting their price matched.</w:t>
      </w:r>
    </w:p>
    <w:p w14:paraId="787159E6" w14:textId="77777777" w:rsidR="002B4D86" w:rsidRDefault="002B4D86">
      <w:pPr>
        <w:spacing w:line="360" w:lineRule="auto"/>
        <w:rPr>
          <w:sz w:val="24"/>
          <w:szCs w:val="24"/>
        </w:rPr>
      </w:pPr>
    </w:p>
    <w:p w14:paraId="2F92C497" w14:textId="77777777" w:rsidR="002B4D86" w:rsidRDefault="00993E79">
      <w:pPr>
        <w:spacing w:line="360" w:lineRule="auto"/>
        <w:rPr>
          <w:b/>
          <w:sz w:val="24"/>
          <w:szCs w:val="24"/>
        </w:rPr>
      </w:pPr>
      <w:r>
        <w:rPr>
          <w:b/>
          <w:sz w:val="24"/>
          <w:szCs w:val="24"/>
        </w:rPr>
        <w:t>What is the cost of not responding?</w:t>
      </w:r>
    </w:p>
    <w:p w14:paraId="2C8CAE65" w14:textId="77777777" w:rsidR="002B4D86" w:rsidRDefault="002B4D86">
      <w:pPr>
        <w:spacing w:line="480" w:lineRule="auto"/>
        <w:rPr>
          <w:b/>
          <w:sz w:val="24"/>
          <w:szCs w:val="24"/>
        </w:rPr>
      </w:pPr>
    </w:p>
    <w:p w14:paraId="2C0B34DB" w14:textId="77777777" w:rsidR="002B4D86" w:rsidRDefault="00993E79" w:rsidP="00993E79">
      <w:pPr>
        <w:spacing w:line="480" w:lineRule="auto"/>
        <w:ind w:firstLine="720"/>
        <w:rPr>
          <w:sz w:val="24"/>
          <w:szCs w:val="24"/>
        </w:rPr>
      </w:pPr>
      <w:r>
        <w:rPr>
          <w:sz w:val="24"/>
          <w:szCs w:val="24"/>
        </w:rPr>
        <w:t>Currently the cost of not responding is not too severe. Lowe’s has done a pretty good job putting themselves in a position similar to Home Depot. Currently, there would be no consequences if Lowe’s doesn’t expand to overseas markets because Home Depot, their primary competitor, has yet to move overseas either. So while it could probably benefit Lowe’s greatly to move overseas, it’s not hurting them by neglecting to make the expansion. Similarly, Lowe’s is not being hurt too badly by the price match guarantee. While many people have had problems with Lowe’s price match guarantee, it has not been a problem consistently enough for Lowe’s to gain a bad reputation. If the problems continue or get worse, it could begin to push customers away from Lowe’s and towards to more comprehensive price match guarantee of Home Depot.</w:t>
      </w:r>
    </w:p>
    <w:p w14:paraId="44F77912" w14:textId="77777777" w:rsidR="002B4D86" w:rsidRDefault="002B4D86">
      <w:pPr>
        <w:spacing w:line="360" w:lineRule="auto"/>
        <w:rPr>
          <w:sz w:val="24"/>
          <w:szCs w:val="24"/>
        </w:rPr>
      </w:pPr>
    </w:p>
    <w:p w14:paraId="64EC7444" w14:textId="77777777" w:rsidR="002B4D86" w:rsidRDefault="002B4D86">
      <w:pPr>
        <w:spacing w:before="460" w:line="261" w:lineRule="auto"/>
        <w:rPr>
          <w:b/>
          <w:sz w:val="28"/>
          <w:szCs w:val="28"/>
          <w:highlight w:val="white"/>
          <w:u w:val="single"/>
        </w:rPr>
      </w:pPr>
    </w:p>
    <w:p w14:paraId="5E352E8A" w14:textId="77777777" w:rsidR="009509B8" w:rsidRDefault="009509B8">
      <w:pPr>
        <w:spacing w:before="460" w:line="261" w:lineRule="auto"/>
        <w:rPr>
          <w:b/>
          <w:sz w:val="28"/>
          <w:szCs w:val="28"/>
          <w:highlight w:val="white"/>
          <w:u w:val="single"/>
        </w:rPr>
      </w:pPr>
    </w:p>
    <w:p w14:paraId="39475C2B" w14:textId="77777777" w:rsidR="009509B8" w:rsidRDefault="009509B8">
      <w:pPr>
        <w:spacing w:before="460" w:line="261" w:lineRule="auto"/>
        <w:rPr>
          <w:b/>
          <w:sz w:val="28"/>
          <w:szCs w:val="28"/>
          <w:highlight w:val="white"/>
          <w:u w:val="single"/>
        </w:rPr>
      </w:pPr>
    </w:p>
    <w:p w14:paraId="01A7B704" w14:textId="77777777" w:rsidR="009509B8" w:rsidRDefault="009509B8">
      <w:pPr>
        <w:spacing w:before="460" w:line="261" w:lineRule="auto"/>
        <w:rPr>
          <w:b/>
          <w:sz w:val="28"/>
          <w:szCs w:val="28"/>
          <w:highlight w:val="white"/>
          <w:u w:val="single"/>
        </w:rPr>
      </w:pPr>
    </w:p>
    <w:p w14:paraId="1A24BC51" w14:textId="77777777" w:rsidR="009509B8" w:rsidRDefault="009509B8">
      <w:pPr>
        <w:spacing w:before="460" w:line="261" w:lineRule="auto"/>
        <w:rPr>
          <w:b/>
          <w:sz w:val="28"/>
          <w:szCs w:val="28"/>
          <w:highlight w:val="white"/>
          <w:u w:val="single"/>
        </w:rPr>
      </w:pPr>
    </w:p>
    <w:p w14:paraId="0E593B2F" w14:textId="77777777" w:rsidR="009509B8" w:rsidRDefault="009509B8">
      <w:pPr>
        <w:spacing w:before="460" w:line="261" w:lineRule="auto"/>
        <w:rPr>
          <w:b/>
          <w:sz w:val="28"/>
          <w:szCs w:val="28"/>
          <w:highlight w:val="white"/>
          <w:u w:val="single"/>
        </w:rPr>
      </w:pPr>
    </w:p>
    <w:p w14:paraId="10402B31" w14:textId="77777777" w:rsidR="009509B8" w:rsidRDefault="009509B8">
      <w:pPr>
        <w:spacing w:before="460" w:line="261" w:lineRule="auto"/>
        <w:rPr>
          <w:b/>
          <w:sz w:val="28"/>
          <w:szCs w:val="28"/>
          <w:highlight w:val="white"/>
          <w:u w:val="single"/>
        </w:rPr>
      </w:pPr>
    </w:p>
    <w:p w14:paraId="08C5BFF9" w14:textId="77777777" w:rsidR="002B4D86" w:rsidRDefault="00993E79">
      <w:pPr>
        <w:spacing w:before="460" w:line="261" w:lineRule="auto"/>
        <w:rPr>
          <w:b/>
          <w:sz w:val="28"/>
          <w:szCs w:val="28"/>
          <w:highlight w:val="white"/>
          <w:u w:val="single"/>
        </w:rPr>
      </w:pPr>
      <w:r>
        <w:rPr>
          <w:b/>
          <w:sz w:val="28"/>
          <w:szCs w:val="28"/>
          <w:highlight w:val="white"/>
          <w:u w:val="single"/>
        </w:rPr>
        <w:lastRenderedPageBreak/>
        <w:t>SWOT analysis for Ace Hardware</w:t>
      </w:r>
    </w:p>
    <w:p w14:paraId="25626207" w14:textId="77777777" w:rsidR="002B4D86" w:rsidRDefault="00993E79" w:rsidP="00993E79">
      <w:pPr>
        <w:spacing w:before="460" w:line="480" w:lineRule="auto"/>
        <w:ind w:firstLine="720"/>
        <w:rPr>
          <w:sz w:val="24"/>
          <w:szCs w:val="24"/>
          <w:highlight w:val="white"/>
        </w:rPr>
      </w:pPr>
      <w:r>
        <w:rPr>
          <w:b/>
          <w:sz w:val="24"/>
          <w:szCs w:val="24"/>
          <w:highlight w:val="white"/>
          <w:u w:val="single"/>
        </w:rPr>
        <w:t>Strengths:</w:t>
      </w:r>
      <w:r>
        <w:rPr>
          <w:b/>
          <w:sz w:val="24"/>
          <w:szCs w:val="24"/>
          <w:highlight w:val="white"/>
        </w:rPr>
        <w:t xml:space="preserve"> </w:t>
      </w:r>
      <w:r>
        <w:rPr>
          <w:sz w:val="24"/>
          <w:szCs w:val="24"/>
          <w:highlight w:val="white"/>
        </w:rPr>
        <w:t xml:space="preserve">Ace Hardware is a brand well known across the United States as the local old school hardware store </w:t>
      </w:r>
      <w:proofErr w:type="spellStart"/>
      <w:r>
        <w:rPr>
          <w:sz w:val="24"/>
          <w:szCs w:val="24"/>
          <w:highlight w:val="white"/>
        </w:rPr>
        <w:t>thats</w:t>
      </w:r>
      <w:proofErr w:type="spellEnd"/>
      <w:r>
        <w:rPr>
          <w:sz w:val="24"/>
          <w:szCs w:val="24"/>
          <w:highlight w:val="white"/>
        </w:rPr>
        <w:t xml:space="preserve"> has all your repair basics. Founded in 1924 they now have 4,850 stores, 650 of which are outside of the United States. Being in over 60 countries makes Ace the largest home improvement franchise and among the top 100 most recognized brands. This recognition has allowed Ace to charge a premium compared to Lowe’s and Home Depot who compete on cost. Ace almost has more stores than both Lowe’s and Home Depot combined giving them a large power as first movers. The brand is also expanding fairly aggressively internationally when compared to it competitors. This will give Ace a much broader range of operation and allow it to keeps its edge as a first mover. The franchise structure of each store allows for easy expansion with little risk to corporate. The franchise structure also helps new Ace stores to gain store credibility within the local market by giving customers a sense of local ownership and management. Ace also has an exclusive partnership with </w:t>
      </w:r>
      <w:proofErr w:type="spellStart"/>
      <w:r>
        <w:rPr>
          <w:sz w:val="24"/>
          <w:szCs w:val="24"/>
          <w:highlight w:val="white"/>
        </w:rPr>
        <w:t>U-haul</w:t>
      </w:r>
      <w:proofErr w:type="spellEnd"/>
      <w:r>
        <w:rPr>
          <w:sz w:val="24"/>
          <w:szCs w:val="24"/>
          <w:highlight w:val="white"/>
        </w:rPr>
        <w:t xml:space="preserve"> to bring rental vehicles and trailers to communities without a designated </w:t>
      </w:r>
      <w:proofErr w:type="spellStart"/>
      <w:r>
        <w:rPr>
          <w:sz w:val="24"/>
          <w:szCs w:val="24"/>
          <w:highlight w:val="white"/>
        </w:rPr>
        <w:t>U-haul</w:t>
      </w:r>
      <w:proofErr w:type="spellEnd"/>
      <w:r>
        <w:rPr>
          <w:sz w:val="24"/>
          <w:szCs w:val="24"/>
          <w:highlight w:val="white"/>
        </w:rPr>
        <w:t xml:space="preserve"> location. This is a service which is offered by the big name home goods stores but not through as big a name as </w:t>
      </w:r>
      <w:proofErr w:type="spellStart"/>
      <w:r>
        <w:rPr>
          <w:sz w:val="24"/>
          <w:szCs w:val="24"/>
          <w:highlight w:val="white"/>
        </w:rPr>
        <w:t>U-haul</w:t>
      </w:r>
      <w:proofErr w:type="spellEnd"/>
      <w:r>
        <w:rPr>
          <w:sz w:val="24"/>
          <w:szCs w:val="24"/>
          <w:highlight w:val="white"/>
        </w:rPr>
        <w:t xml:space="preserve">. Ace has a strong philanthropy of giving back to the community, the corporate gives to the children's miracle network. Ace Hardware is also a pretty profitable company, in the 2018 fiscal year had a gross profit of $634.2 million, an increase of $9.9 million from the previous year. </w:t>
      </w:r>
    </w:p>
    <w:p w14:paraId="4A5768F7" w14:textId="77777777" w:rsidR="002B4D86" w:rsidRDefault="00993E79" w:rsidP="00993E79">
      <w:pPr>
        <w:spacing w:before="460" w:line="480" w:lineRule="auto"/>
        <w:ind w:firstLine="720"/>
        <w:rPr>
          <w:sz w:val="24"/>
          <w:szCs w:val="24"/>
          <w:highlight w:val="white"/>
        </w:rPr>
      </w:pPr>
      <w:r>
        <w:rPr>
          <w:b/>
          <w:sz w:val="24"/>
          <w:szCs w:val="24"/>
          <w:highlight w:val="white"/>
          <w:u w:val="single"/>
        </w:rPr>
        <w:t>Weaknesses:</w:t>
      </w:r>
      <w:r>
        <w:rPr>
          <w:sz w:val="24"/>
          <w:szCs w:val="24"/>
          <w:highlight w:val="white"/>
        </w:rPr>
        <w:t xml:space="preserve"> Because Ace hardware stores are tailored around your basic home needs and hardware, they lack the scope of products that larger stores offer. This </w:t>
      </w:r>
      <w:r>
        <w:rPr>
          <w:sz w:val="24"/>
          <w:szCs w:val="24"/>
          <w:highlight w:val="white"/>
        </w:rPr>
        <w:lastRenderedPageBreak/>
        <w:t xml:space="preserve">is a big weakness for Ace because potential new customers and even loyal customers may choose the bigger name store like Home Depot for all of their needs at a lower price. Another one of Ace’s weaknesses is its lack of diversification. Although they do have the strongest diversity as far as store locations and geographic range, they are still largely dependent on the U.S. market and do not have as broad of a product or service mix as Lowe’s or Home Depot. Similar to the competition however they lack a diversification strategy outside of the home goods industry. This is a weakness that could not necessarily be exploited by competition but by economic forces. In this case it comes down to the economic stability of each corporation. Another area of weakness is the store structure, which can easily be replicated by mom and pop stores making it difficult for Ace hardware expansions into many rural areas where such stores are already present. Smaller company structure also makes it harder to offer employee growth opportunities that Home Depot or Lowe’s could offer. The lack of customer services such as installation and contractors also gives Home Depot and Lowe’s a leg up on Ace. </w:t>
      </w:r>
    </w:p>
    <w:p w14:paraId="1662B9B1" w14:textId="77777777" w:rsidR="002B4D86" w:rsidRDefault="00993E79" w:rsidP="00993E79">
      <w:pPr>
        <w:spacing w:before="460" w:line="480" w:lineRule="auto"/>
        <w:ind w:firstLine="720"/>
        <w:rPr>
          <w:sz w:val="24"/>
          <w:szCs w:val="24"/>
          <w:highlight w:val="white"/>
        </w:rPr>
      </w:pPr>
      <w:r>
        <w:rPr>
          <w:b/>
          <w:sz w:val="24"/>
          <w:szCs w:val="24"/>
          <w:highlight w:val="white"/>
          <w:u w:val="single"/>
        </w:rPr>
        <w:t>Opportunities:</w:t>
      </w:r>
      <w:r>
        <w:rPr>
          <w:sz w:val="24"/>
          <w:szCs w:val="24"/>
          <w:highlight w:val="white"/>
        </w:rPr>
        <w:t xml:space="preserve"> Because Ace has the first mover advantage they already possess loyalty in far more locations allowing them to expand and maintain dominance. Because they possess international dominance they should consider further expansion in current and new markets that make sense. This will give Ace more storefronts within blue oceans.  If Ace stores can grow in size to compete with stores like Home Depot and Lowe’s that focus on large selections at low cost they may be able to become unstoppable. Ace hardware also has the opportunity to expand into the services sector much like its competition. Offering installation on appliances and other products may </w:t>
      </w:r>
      <w:r>
        <w:rPr>
          <w:sz w:val="24"/>
          <w:szCs w:val="24"/>
          <w:highlight w:val="white"/>
        </w:rPr>
        <w:lastRenderedPageBreak/>
        <w:t xml:space="preserve">bring more value to the brand. Ace customers may become more loyal and current Home Depot/Lowe’s customers would be likely to convert if such services were offered through a local Ace Hardware. Ace can also offer tool rentals for those customers who may not have the right tool for the job or the means to afford the tool. This is another service which the big retailers have already caught onto. Currently Home Depot is the only big home goods retailer to offer this service even though it is a common service in the auto parts industry. Most auto store like </w:t>
      </w:r>
      <w:proofErr w:type="spellStart"/>
      <w:r>
        <w:rPr>
          <w:sz w:val="24"/>
          <w:szCs w:val="24"/>
          <w:highlight w:val="white"/>
        </w:rPr>
        <w:t>Autozone</w:t>
      </w:r>
      <w:proofErr w:type="spellEnd"/>
      <w:r>
        <w:rPr>
          <w:sz w:val="24"/>
          <w:szCs w:val="24"/>
          <w:highlight w:val="white"/>
        </w:rPr>
        <w:t xml:space="preserve">, </w:t>
      </w:r>
      <w:proofErr w:type="spellStart"/>
      <w:r>
        <w:rPr>
          <w:sz w:val="24"/>
          <w:szCs w:val="24"/>
          <w:highlight w:val="white"/>
        </w:rPr>
        <w:t>O'reillys</w:t>
      </w:r>
      <w:proofErr w:type="spellEnd"/>
      <w:r>
        <w:rPr>
          <w:sz w:val="24"/>
          <w:szCs w:val="24"/>
          <w:highlight w:val="white"/>
        </w:rPr>
        <w:t xml:space="preserve"> and Advance auto parts will rent you tools and even for free in most cases. This is something which could be a large opportunity for Ace Hardware for additional revenues, services expansions and customer loyalty.</w:t>
      </w:r>
    </w:p>
    <w:p w14:paraId="647A70F3" w14:textId="77777777" w:rsidR="00993E79" w:rsidRDefault="00993E79" w:rsidP="00993E79">
      <w:pPr>
        <w:spacing w:before="460" w:line="480" w:lineRule="auto"/>
        <w:ind w:firstLine="720"/>
        <w:rPr>
          <w:b/>
          <w:sz w:val="24"/>
          <w:szCs w:val="24"/>
          <w:highlight w:val="white"/>
          <w:u w:val="single"/>
        </w:rPr>
      </w:pPr>
    </w:p>
    <w:p w14:paraId="484BF637" w14:textId="77777777" w:rsidR="002B4D86" w:rsidRDefault="00993E79" w:rsidP="00993E79">
      <w:pPr>
        <w:spacing w:before="460" w:line="480" w:lineRule="auto"/>
        <w:ind w:firstLine="720"/>
        <w:rPr>
          <w:b/>
          <w:sz w:val="24"/>
          <w:szCs w:val="24"/>
        </w:rPr>
      </w:pPr>
      <w:r>
        <w:rPr>
          <w:b/>
          <w:sz w:val="24"/>
          <w:szCs w:val="24"/>
          <w:highlight w:val="white"/>
          <w:u w:val="single"/>
        </w:rPr>
        <w:t>Threats:</w:t>
      </w:r>
      <w:r>
        <w:rPr>
          <w:sz w:val="24"/>
          <w:szCs w:val="24"/>
          <w:highlight w:val="white"/>
        </w:rPr>
        <w:t xml:space="preserve"> Ace hardware should be concerned with the expansion of big box competitors like Lowe’s and Home Depot who compete on cost while offering a far larger spectrum of products and services. The expansion of e-commerce and platforms such as Amazon will likely impact the sales of the home improvement industry as a whole. Another threat that Ace may be faced with in the near future is laws regarding international business such as international trade compliances and taxes. Another threat to Ace is its current debt situation. Cash flow at the end of the year was $25.1M, Debt was $1.5B while Assets were $2B. This gives Ace a cash flow to debt ratio of .00167 or the theoretical ability to pay ~1% of its debt every year with cash flows.</w:t>
      </w:r>
    </w:p>
    <w:p w14:paraId="253170F3" w14:textId="77777777" w:rsidR="002B4D86" w:rsidRDefault="002B4D86">
      <w:pPr>
        <w:spacing w:line="480" w:lineRule="auto"/>
        <w:rPr>
          <w:b/>
          <w:sz w:val="24"/>
          <w:szCs w:val="24"/>
        </w:rPr>
      </w:pPr>
    </w:p>
    <w:p w14:paraId="74C6F35D" w14:textId="77777777" w:rsidR="002B4D86" w:rsidRPr="00993E79" w:rsidRDefault="00993E79">
      <w:pPr>
        <w:spacing w:line="480" w:lineRule="auto"/>
        <w:rPr>
          <w:b/>
          <w:sz w:val="24"/>
          <w:szCs w:val="24"/>
        </w:rPr>
      </w:pPr>
      <w:r>
        <w:rPr>
          <w:b/>
          <w:sz w:val="24"/>
          <w:szCs w:val="24"/>
        </w:rPr>
        <w:t>How important are the strengths?</w:t>
      </w:r>
    </w:p>
    <w:p w14:paraId="0F7335DE" w14:textId="77777777" w:rsidR="002B4D86" w:rsidRDefault="00993E79" w:rsidP="00993E79">
      <w:pPr>
        <w:spacing w:line="480" w:lineRule="auto"/>
        <w:ind w:firstLine="720"/>
        <w:rPr>
          <w:sz w:val="24"/>
          <w:szCs w:val="24"/>
        </w:rPr>
      </w:pPr>
      <w:r>
        <w:rPr>
          <w:sz w:val="24"/>
          <w:szCs w:val="24"/>
        </w:rPr>
        <w:lastRenderedPageBreak/>
        <w:t xml:space="preserve">Ace Hardware’s strengths are extremely important to the overall success of the business within a crowded industry. The large number of stores compared to the competition make Ace a major force to compete with. Being in over 60 countries is also extremely important for blue ocean opportunities as well as market diversification. The partnership with </w:t>
      </w:r>
      <w:proofErr w:type="spellStart"/>
      <w:r>
        <w:rPr>
          <w:sz w:val="24"/>
          <w:szCs w:val="24"/>
        </w:rPr>
        <w:t>U-haul</w:t>
      </w:r>
      <w:proofErr w:type="spellEnd"/>
      <w:r>
        <w:rPr>
          <w:sz w:val="24"/>
          <w:szCs w:val="24"/>
        </w:rPr>
        <w:t xml:space="preserve"> is also largely important because it brings in more business for Ace as well as diversifies its business.</w:t>
      </w:r>
    </w:p>
    <w:p w14:paraId="51E63B85" w14:textId="77777777" w:rsidR="002B4D86" w:rsidRDefault="00993E79">
      <w:pPr>
        <w:spacing w:line="480" w:lineRule="auto"/>
        <w:rPr>
          <w:sz w:val="24"/>
          <w:szCs w:val="24"/>
        </w:rPr>
      </w:pPr>
      <w:r>
        <w:rPr>
          <w:sz w:val="24"/>
          <w:szCs w:val="24"/>
        </w:rPr>
        <w:t xml:space="preserve"> </w:t>
      </w:r>
    </w:p>
    <w:p w14:paraId="08864E2A" w14:textId="77777777" w:rsidR="002B4D86" w:rsidRDefault="00993E79">
      <w:pPr>
        <w:spacing w:line="480" w:lineRule="auto"/>
        <w:rPr>
          <w:b/>
          <w:sz w:val="24"/>
          <w:szCs w:val="24"/>
        </w:rPr>
      </w:pPr>
      <w:r>
        <w:rPr>
          <w:b/>
          <w:sz w:val="24"/>
          <w:szCs w:val="24"/>
        </w:rPr>
        <w:t>How vulnerable are the weaknesses?</w:t>
      </w:r>
    </w:p>
    <w:p w14:paraId="23714381" w14:textId="77777777" w:rsidR="002B4D86" w:rsidRDefault="00993E79" w:rsidP="00993E79">
      <w:pPr>
        <w:spacing w:line="480" w:lineRule="auto"/>
        <w:ind w:firstLine="720"/>
        <w:rPr>
          <w:sz w:val="24"/>
          <w:szCs w:val="24"/>
        </w:rPr>
      </w:pPr>
      <w:r>
        <w:rPr>
          <w:sz w:val="24"/>
          <w:szCs w:val="24"/>
        </w:rPr>
        <w:t>The Ace Hardware way of doing business has worked for nearly 100 years but as shown by Sears no company is too big or old to fail. This does not necessarily mean that Ace has to become a low cost strategist like Home Depot to compete in the red ocean though. Because Ace stays differentiated through its locations, convenience, and customer loyalty they have been able to succeed while not competing on cost. As with any business constant adjustments and improvements should always be made which is why Ace should look into expanding its services so that other competitors do not beat them out.</w:t>
      </w:r>
    </w:p>
    <w:p w14:paraId="4B375FB7" w14:textId="77777777" w:rsidR="002B4D86" w:rsidRDefault="00993E79">
      <w:pPr>
        <w:spacing w:line="480" w:lineRule="auto"/>
        <w:rPr>
          <w:sz w:val="24"/>
          <w:szCs w:val="24"/>
        </w:rPr>
      </w:pPr>
      <w:r>
        <w:rPr>
          <w:sz w:val="24"/>
          <w:szCs w:val="24"/>
        </w:rPr>
        <w:t xml:space="preserve"> </w:t>
      </w:r>
    </w:p>
    <w:p w14:paraId="265FBDA2" w14:textId="77777777" w:rsidR="002B4D86" w:rsidRDefault="00993E79">
      <w:pPr>
        <w:spacing w:line="480" w:lineRule="auto"/>
        <w:rPr>
          <w:b/>
          <w:sz w:val="24"/>
          <w:szCs w:val="24"/>
        </w:rPr>
      </w:pPr>
      <w:r>
        <w:rPr>
          <w:b/>
          <w:sz w:val="24"/>
          <w:szCs w:val="24"/>
        </w:rPr>
        <w:t>What is the cost of not responding?</w:t>
      </w:r>
    </w:p>
    <w:p w14:paraId="41FAB4A3" w14:textId="77777777" w:rsidR="002B4D86" w:rsidRDefault="00993E79" w:rsidP="00993E79">
      <w:pPr>
        <w:spacing w:line="480" w:lineRule="auto"/>
        <w:ind w:firstLine="720"/>
        <w:rPr>
          <w:sz w:val="24"/>
          <w:szCs w:val="24"/>
          <w:highlight w:val="white"/>
        </w:rPr>
      </w:pPr>
      <w:r>
        <w:rPr>
          <w:sz w:val="24"/>
          <w:szCs w:val="24"/>
        </w:rPr>
        <w:t xml:space="preserve">Although Ace has such a strong customer loyalty and following with local communities through their giving if they do not adapt to the changing world they can easily become history. Addressing the weak points within Ace hardware could not only prevent the competition from smothering Ace out but also help Ace to outperform its competition. </w:t>
      </w:r>
    </w:p>
    <w:p w14:paraId="49F0A150" w14:textId="77777777" w:rsidR="002B4D86" w:rsidRDefault="002B4D86">
      <w:pPr>
        <w:spacing w:line="480" w:lineRule="auto"/>
        <w:rPr>
          <w:b/>
          <w:sz w:val="24"/>
          <w:szCs w:val="24"/>
        </w:rPr>
      </w:pPr>
    </w:p>
    <w:p w14:paraId="2F695A92" w14:textId="77777777" w:rsidR="002B4D86" w:rsidRDefault="00993E79">
      <w:pPr>
        <w:spacing w:line="480" w:lineRule="auto"/>
        <w:rPr>
          <w:b/>
          <w:sz w:val="24"/>
          <w:szCs w:val="24"/>
        </w:rPr>
      </w:pPr>
      <w:r>
        <w:rPr>
          <w:b/>
          <w:sz w:val="24"/>
          <w:szCs w:val="24"/>
        </w:rPr>
        <w:t>SWOT summary:</w:t>
      </w:r>
    </w:p>
    <w:p w14:paraId="77C46B14" w14:textId="77777777" w:rsidR="002B4D86" w:rsidRDefault="00993E79">
      <w:pPr>
        <w:spacing w:line="480" w:lineRule="auto"/>
        <w:ind w:firstLine="720"/>
        <w:rPr>
          <w:sz w:val="24"/>
          <w:szCs w:val="24"/>
        </w:rPr>
      </w:pPr>
      <w:r>
        <w:rPr>
          <w:sz w:val="24"/>
          <w:szCs w:val="24"/>
        </w:rPr>
        <w:t xml:space="preserve">Once a business has successfully determined their strengths, weaknesses, opportunities, and threats- the business as a whole has a better understanding on how to successfully plan for the future and map out more improved ways to succeed within the marketplace. Understanding the SWOT analysis of your business is important, but worth nothing if the business isn’t willing to create an action strategy in order to determine a way of improvisation in areas that need improvement. Turning the SWOT analysis into an organized set of data is the next step to making the business more successful. </w:t>
      </w:r>
    </w:p>
    <w:p w14:paraId="454CC884" w14:textId="77777777" w:rsidR="002B4D86" w:rsidRDefault="00993E79">
      <w:pPr>
        <w:spacing w:line="480" w:lineRule="auto"/>
        <w:ind w:firstLine="720"/>
        <w:rPr>
          <w:sz w:val="24"/>
          <w:szCs w:val="24"/>
        </w:rPr>
      </w:pPr>
      <w:r>
        <w:rPr>
          <w:sz w:val="24"/>
          <w:szCs w:val="24"/>
        </w:rPr>
        <w:t xml:space="preserve">After gathering all the information regarding the SWOT analysis, the next step to have a successful business is to </w:t>
      </w:r>
      <w:r>
        <w:rPr>
          <w:i/>
          <w:sz w:val="24"/>
          <w:szCs w:val="24"/>
        </w:rPr>
        <w:t>prioritize</w:t>
      </w:r>
      <w:r>
        <w:rPr>
          <w:sz w:val="24"/>
          <w:szCs w:val="24"/>
        </w:rPr>
        <w:t xml:space="preserve"> the information by </w:t>
      </w:r>
      <w:r>
        <w:rPr>
          <w:i/>
          <w:sz w:val="24"/>
          <w:szCs w:val="24"/>
        </w:rPr>
        <w:t>categorizing</w:t>
      </w:r>
      <w:r>
        <w:rPr>
          <w:sz w:val="24"/>
          <w:szCs w:val="24"/>
        </w:rPr>
        <w:t xml:space="preserve"> them in order of severity. There are multiple ways to appropriately organize data such as using templates, excel spreadsheets, or any other techniques in order to separate the different categories of information. Once the data is relevantly organized, it becomes easier to zone in on each specific category in order to come up with an action plan to follow through on.</w:t>
      </w:r>
    </w:p>
    <w:p w14:paraId="2DB5394F" w14:textId="77777777" w:rsidR="002B4D86" w:rsidRDefault="00993E79">
      <w:pPr>
        <w:spacing w:line="480" w:lineRule="auto"/>
        <w:ind w:firstLine="720"/>
        <w:rPr>
          <w:sz w:val="24"/>
          <w:szCs w:val="24"/>
          <w:highlight w:val="white"/>
        </w:rPr>
      </w:pPr>
      <w:r>
        <w:rPr>
          <w:sz w:val="24"/>
          <w:szCs w:val="24"/>
        </w:rPr>
        <w:t xml:space="preserve">An action plan should be created in a way that implements a promotion of the strengths within a business. It should provide a method in order to improve on weaknesses, while also opening up new ways for opportunities. In these things, it should consequently better prepare the company of threats towards the business. The action plan will not only help build a better foundation for the company, but will also allow the company to be more prepare for future involvement within the market. </w:t>
      </w:r>
    </w:p>
    <w:p w14:paraId="1C645EDF" w14:textId="77777777" w:rsidR="002B4D86" w:rsidRDefault="002B4D86">
      <w:pPr>
        <w:spacing w:line="480" w:lineRule="auto"/>
        <w:rPr>
          <w:sz w:val="24"/>
          <w:szCs w:val="24"/>
          <w:u w:val="single"/>
        </w:rPr>
      </w:pPr>
    </w:p>
    <w:p w14:paraId="51985C50" w14:textId="77777777" w:rsidR="002B4D86" w:rsidRDefault="00993E79">
      <w:pPr>
        <w:spacing w:line="480" w:lineRule="auto"/>
        <w:rPr>
          <w:b/>
          <w:sz w:val="24"/>
          <w:szCs w:val="24"/>
          <w:u w:val="single"/>
        </w:rPr>
      </w:pPr>
      <w:r>
        <w:rPr>
          <w:b/>
          <w:sz w:val="24"/>
          <w:szCs w:val="24"/>
          <w:u w:val="single"/>
        </w:rPr>
        <w:t>Intensity of competition among firms</w:t>
      </w:r>
    </w:p>
    <w:p w14:paraId="5D1A57F4" w14:textId="77777777" w:rsidR="002B4D86" w:rsidRDefault="00993E79">
      <w:pPr>
        <w:spacing w:line="480" w:lineRule="auto"/>
        <w:ind w:firstLine="720"/>
        <w:rPr>
          <w:sz w:val="24"/>
          <w:szCs w:val="24"/>
        </w:rPr>
      </w:pPr>
      <w:r>
        <w:rPr>
          <w:sz w:val="24"/>
          <w:szCs w:val="24"/>
        </w:rPr>
        <w:t>The intensity of competition refers to how well other competitors are competing within the same marketplace. This can be measured by anything that makes one firm be above other firms within competition. Referring back to the SWOT analysis, one of the major threats Home Depot faces is its vast amount of competitors that work to compete within the marketplace. Home Depot currently holds the dominating role within the marketplace; however, there are several of businesses that compete within the market as well. A few of these competitors would include Lowe’s, Walmart, Ace Hardware and Sutherlands.</w:t>
      </w:r>
    </w:p>
    <w:p w14:paraId="56AD2540" w14:textId="77777777" w:rsidR="002B4D86" w:rsidRDefault="002B4D86">
      <w:pPr>
        <w:spacing w:line="480" w:lineRule="auto"/>
        <w:ind w:firstLine="720"/>
        <w:rPr>
          <w:sz w:val="24"/>
          <w:szCs w:val="24"/>
        </w:rPr>
      </w:pPr>
    </w:p>
    <w:p w14:paraId="4B7ADA85" w14:textId="77777777" w:rsidR="00993E79" w:rsidRDefault="00993E79">
      <w:pPr>
        <w:spacing w:line="480" w:lineRule="auto"/>
        <w:rPr>
          <w:b/>
          <w:sz w:val="24"/>
          <w:szCs w:val="24"/>
          <w:u w:val="single"/>
        </w:rPr>
      </w:pPr>
    </w:p>
    <w:p w14:paraId="431E0B17" w14:textId="77777777" w:rsidR="002B4D86" w:rsidRDefault="00993E79">
      <w:pPr>
        <w:spacing w:line="480" w:lineRule="auto"/>
        <w:rPr>
          <w:b/>
          <w:sz w:val="24"/>
          <w:szCs w:val="24"/>
          <w:u w:val="single"/>
        </w:rPr>
      </w:pPr>
      <w:r>
        <w:rPr>
          <w:b/>
          <w:sz w:val="24"/>
          <w:szCs w:val="24"/>
          <w:u w:val="single"/>
        </w:rPr>
        <w:t>How customers buying power affects competition</w:t>
      </w:r>
    </w:p>
    <w:p w14:paraId="729C44F9" w14:textId="77777777" w:rsidR="002B4D86" w:rsidRDefault="00993E79" w:rsidP="00993E79">
      <w:pPr>
        <w:spacing w:line="480" w:lineRule="auto"/>
        <w:ind w:firstLine="720"/>
        <w:rPr>
          <w:sz w:val="24"/>
          <w:szCs w:val="24"/>
        </w:rPr>
      </w:pPr>
      <w:r>
        <w:rPr>
          <w:sz w:val="24"/>
          <w:szCs w:val="24"/>
        </w:rPr>
        <w:t xml:space="preserve">The majority of the bargaining power lies with the buyers/customers. Due to the large number of competitors, Home Depot primarily competes on cost, by offering items at the same or lower price than their competitors. Home Depot even offers a price-match guarantee, giving customers even more control by allowing them the opportunity to argue the price down if they find a lower price anywhere else. </w:t>
      </w:r>
    </w:p>
    <w:p w14:paraId="700EF991" w14:textId="77777777" w:rsidR="002B4D86" w:rsidRDefault="002B4D86">
      <w:pPr>
        <w:spacing w:line="480" w:lineRule="auto"/>
        <w:rPr>
          <w:sz w:val="24"/>
          <w:szCs w:val="24"/>
        </w:rPr>
      </w:pPr>
    </w:p>
    <w:p w14:paraId="09892C49" w14:textId="77777777" w:rsidR="002B4D86" w:rsidRDefault="00993E79">
      <w:pPr>
        <w:spacing w:line="480" w:lineRule="auto"/>
        <w:rPr>
          <w:sz w:val="24"/>
          <w:szCs w:val="24"/>
        </w:rPr>
      </w:pPr>
      <w:r>
        <w:rPr>
          <w:b/>
          <w:sz w:val="24"/>
          <w:szCs w:val="24"/>
          <w:u w:val="single"/>
        </w:rPr>
        <w:t>Price range of competing products</w:t>
      </w:r>
      <w:r>
        <w:rPr>
          <w:b/>
          <w:sz w:val="24"/>
          <w:szCs w:val="24"/>
        </w:rPr>
        <w:t>:</w:t>
      </w:r>
      <w:r>
        <w:rPr>
          <w:sz w:val="24"/>
          <w:szCs w:val="24"/>
        </w:rPr>
        <w:t xml:space="preserve"> Home Depot has a “lowest price guaranteed” system, where they will meet the lowest price no matter what. The large size of Home Depot’s company has put them in a position to negotiate low prices with suppliers, which in return allows them to already have some of the lowest prices to offer. </w:t>
      </w:r>
    </w:p>
    <w:p w14:paraId="6E74A2B1" w14:textId="77777777" w:rsidR="002B4D86" w:rsidRDefault="002B4D86">
      <w:pPr>
        <w:spacing w:line="480" w:lineRule="auto"/>
        <w:rPr>
          <w:sz w:val="24"/>
          <w:szCs w:val="24"/>
          <w:u w:val="single"/>
        </w:rPr>
      </w:pPr>
    </w:p>
    <w:p w14:paraId="0B9246A8" w14:textId="77777777" w:rsidR="002B4D86" w:rsidRDefault="00993E79">
      <w:pPr>
        <w:spacing w:line="480" w:lineRule="auto"/>
        <w:rPr>
          <w:sz w:val="24"/>
          <w:szCs w:val="24"/>
        </w:rPr>
      </w:pPr>
      <w:r>
        <w:rPr>
          <w:b/>
          <w:sz w:val="24"/>
          <w:szCs w:val="24"/>
          <w:u w:val="single"/>
        </w:rPr>
        <w:t>Competitive pressure and strength</w:t>
      </w:r>
      <w:r>
        <w:rPr>
          <w:sz w:val="24"/>
          <w:szCs w:val="24"/>
        </w:rPr>
        <w:t>: Home Depot is under very high pressure from their competitors. Each of their top 3 competitors have stronger footing in North America than Home Depot in terms of retail stores. Walmart has over 5,300 stores in North and Central America, and ACE has 4,400, with 5,000 stores globally. Lowe’s and Home Depot both have about half that many stores in North America and Central America, with Lowe’s having just above 2,300 stores, and Home Depot having just under 2,300 stores. As shown by the strength analysis Home Depot has a strong force of competition which keeps the ocean extremely red.</w:t>
      </w:r>
    </w:p>
    <w:p w14:paraId="05AD534E" w14:textId="77777777" w:rsidR="009509B8" w:rsidRDefault="009509B8">
      <w:pPr>
        <w:spacing w:line="480" w:lineRule="auto"/>
        <w:rPr>
          <w:sz w:val="24"/>
          <w:szCs w:val="24"/>
        </w:rPr>
      </w:pPr>
    </w:p>
    <w:p w14:paraId="65619A9F" w14:textId="77777777" w:rsidR="009509B8" w:rsidRDefault="009509B8">
      <w:pPr>
        <w:spacing w:line="480" w:lineRule="auto"/>
        <w:rPr>
          <w:sz w:val="24"/>
          <w:szCs w:val="24"/>
        </w:rPr>
      </w:pPr>
    </w:p>
    <w:p w14:paraId="6C75A3F2" w14:textId="77777777" w:rsidR="009509B8" w:rsidRDefault="009509B8">
      <w:pPr>
        <w:spacing w:line="480" w:lineRule="auto"/>
        <w:rPr>
          <w:sz w:val="24"/>
          <w:szCs w:val="24"/>
        </w:rPr>
      </w:pPr>
    </w:p>
    <w:p w14:paraId="781F611D" w14:textId="77777777" w:rsidR="002B4D86" w:rsidRDefault="00993E79">
      <w:pPr>
        <w:spacing w:line="480" w:lineRule="auto"/>
        <w:ind w:left="380"/>
        <w:rPr>
          <w:sz w:val="24"/>
          <w:szCs w:val="24"/>
        </w:rPr>
      </w:pPr>
      <w:r>
        <w:rPr>
          <w:noProof/>
          <w:sz w:val="24"/>
          <w:szCs w:val="24"/>
          <w:lang w:val="en-US"/>
        </w:rPr>
        <w:lastRenderedPageBreak/>
        <w:drawing>
          <wp:inline distT="114300" distB="114300" distL="114300" distR="114300" wp14:anchorId="396FB1C6" wp14:editId="0D03CCC7">
            <wp:extent cx="5695950" cy="44815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95950" cy="4481513"/>
                    </a:xfrm>
                    <a:prstGeom prst="rect">
                      <a:avLst/>
                    </a:prstGeom>
                    <a:ln/>
                  </pic:spPr>
                </pic:pic>
              </a:graphicData>
            </a:graphic>
          </wp:inline>
        </w:drawing>
      </w:r>
    </w:p>
    <w:p w14:paraId="66DD8C72" w14:textId="77777777" w:rsidR="002B4D86" w:rsidRDefault="002B4D86">
      <w:pPr>
        <w:spacing w:line="480" w:lineRule="auto"/>
        <w:ind w:left="380"/>
        <w:rPr>
          <w:b/>
          <w:i/>
          <w:sz w:val="24"/>
          <w:szCs w:val="24"/>
        </w:rPr>
      </w:pPr>
    </w:p>
    <w:p w14:paraId="5C61D571" w14:textId="77777777" w:rsidR="002B4D86" w:rsidRDefault="00993E79">
      <w:pPr>
        <w:spacing w:line="480" w:lineRule="auto"/>
        <w:rPr>
          <w:sz w:val="24"/>
          <w:szCs w:val="24"/>
        </w:rPr>
      </w:pPr>
      <w:r>
        <w:rPr>
          <w:b/>
          <w:sz w:val="24"/>
          <w:szCs w:val="24"/>
          <w:u w:val="single"/>
        </w:rPr>
        <w:t>Growth potential</w:t>
      </w:r>
      <w:r>
        <w:rPr>
          <w:sz w:val="24"/>
          <w:szCs w:val="24"/>
        </w:rPr>
        <w:t xml:space="preserve">: Currently, Home Depot is Operating within a Red Ocean and applying Red Ocean strategies, limiting their growth potential. However, if Home Depot were to expand outside of North America, and focus on exploring the blue oceans of Asian and European markets, substantial growth is possible. </w:t>
      </w:r>
    </w:p>
    <w:p w14:paraId="30463CB3" w14:textId="77777777" w:rsidR="002B4D86" w:rsidRDefault="00993E79">
      <w:pPr>
        <w:spacing w:line="480" w:lineRule="auto"/>
        <w:ind w:left="720"/>
        <w:rPr>
          <w:sz w:val="24"/>
          <w:szCs w:val="24"/>
        </w:rPr>
      </w:pPr>
      <w:r>
        <w:rPr>
          <w:noProof/>
          <w:sz w:val="24"/>
          <w:szCs w:val="24"/>
          <w:lang w:val="en-US"/>
        </w:rPr>
        <w:lastRenderedPageBreak/>
        <w:drawing>
          <wp:inline distT="114300" distB="114300" distL="114300" distR="114300" wp14:anchorId="65D3AB95" wp14:editId="046A634D">
            <wp:extent cx="4788783" cy="342423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788783" cy="3424238"/>
                    </a:xfrm>
                    <a:prstGeom prst="rect">
                      <a:avLst/>
                    </a:prstGeom>
                    <a:ln/>
                  </pic:spPr>
                </pic:pic>
              </a:graphicData>
            </a:graphic>
          </wp:inline>
        </w:drawing>
      </w:r>
    </w:p>
    <w:p w14:paraId="1193610B" w14:textId="77777777" w:rsidR="002B4D86" w:rsidRDefault="00993E79">
      <w:pPr>
        <w:spacing w:line="480" w:lineRule="auto"/>
        <w:ind w:left="380"/>
        <w:rPr>
          <w:sz w:val="24"/>
          <w:szCs w:val="24"/>
        </w:rPr>
      </w:pPr>
      <w:r>
        <w:rPr>
          <w:b/>
          <w:sz w:val="24"/>
          <w:szCs w:val="24"/>
          <w:u w:val="single"/>
        </w:rPr>
        <w:t>Productivity; capacity utilization</w:t>
      </w:r>
      <w:r>
        <w:rPr>
          <w:sz w:val="24"/>
          <w:szCs w:val="24"/>
        </w:rPr>
        <w:t xml:space="preserve">: Productivity as related to Home Depot and other home improvement stores is largely based on supply chain management. The largest </w:t>
      </w:r>
      <w:proofErr w:type="spellStart"/>
      <w:r>
        <w:rPr>
          <w:sz w:val="24"/>
          <w:szCs w:val="24"/>
        </w:rPr>
        <w:t>impactors</w:t>
      </w:r>
      <w:proofErr w:type="spellEnd"/>
      <w:r>
        <w:rPr>
          <w:sz w:val="24"/>
          <w:szCs w:val="24"/>
        </w:rPr>
        <w:t xml:space="preserve"> of productivity are education and technology. Home Depot utilizes both education and technology in nearly every aspect of their business from supply chain management to their online inventory and purchasing options. The industry itself is focused on capturing the consumer and do so by trying to make the buying experience as easy and accessible as possible.</w:t>
      </w:r>
    </w:p>
    <w:p w14:paraId="5DFE9772" w14:textId="77777777" w:rsidR="002B4D86" w:rsidRDefault="002B4D86">
      <w:pPr>
        <w:spacing w:line="480" w:lineRule="auto"/>
        <w:rPr>
          <w:b/>
          <w:sz w:val="24"/>
          <w:szCs w:val="24"/>
        </w:rPr>
      </w:pPr>
    </w:p>
    <w:p w14:paraId="0B04CFF4" w14:textId="77777777" w:rsidR="002B4D86" w:rsidRDefault="002B4D86">
      <w:pPr>
        <w:spacing w:line="480" w:lineRule="auto"/>
        <w:rPr>
          <w:sz w:val="24"/>
          <w:szCs w:val="24"/>
        </w:rPr>
      </w:pPr>
    </w:p>
    <w:p w14:paraId="52AA6775" w14:textId="77777777" w:rsidR="00993E79" w:rsidRDefault="00993E79" w:rsidP="009509B8">
      <w:pPr>
        <w:spacing w:line="480" w:lineRule="auto"/>
        <w:rPr>
          <w:b/>
          <w:sz w:val="24"/>
          <w:szCs w:val="24"/>
          <w:u w:val="single"/>
        </w:rPr>
      </w:pPr>
    </w:p>
    <w:p w14:paraId="6E4FC699" w14:textId="77777777" w:rsidR="009509B8" w:rsidRDefault="009509B8" w:rsidP="009509B8">
      <w:pPr>
        <w:spacing w:line="480" w:lineRule="auto"/>
        <w:rPr>
          <w:b/>
          <w:sz w:val="24"/>
          <w:szCs w:val="24"/>
          <w:u w:val="single"/>
        </w:rPr>
      </w:pPr>
    </w:p>
    <w:p w14:paraId="0582C649" w14:textId="77777777" w:rsidR="009509B8" w:rsidRDefault="009509B8" w:rsidP="009509B8">
      <w:pPr>
        <w:spacing w:line="480" w:lineRule="auto"/>
        <w:rPr>
          <w:b/>
          <w:sz w:val="24"/>
          <w:szCs w:val="24"/>
          <w:u w:val="single"/>
        </w:rPr>
      </w:pPr>
    </w:p>
    <w:p w14:paraId="04FD84D0" w14:textId="77777777" w:rsidR="009509B8" w:rsidRDefault="009509B8" w:rsidP="009509B8">
      <w:pPr>
        <w:spacing w:line="480" w:lineRule="auto"/>
        <w:rPr>
          <w:b/>
          <w:sz w:val="24"/>
          <w:szCs w:val="24"/>
          <w:u w:val="single"/>
        </w:rPr>
      </w:pPr>
    </w:p>
    <w:p w14:paraId="0CDCCC13" w14:textId="77777777" w:rsidR="002B4D86" w:rsidRDefault="00993E79">
      <w:pPr>
        <w:spacing w:line="480" w:lineRule="auto"/>
        <w:ind w:left="380"/>
        <w:rPr>
          <w:b/>
          <w:sz w:val="24"/>
          <w:szCs w:val="24"/>
          <w:u w:val="single"/>
        </w:rPr>
      </w:pPr>
      <w:r>
        <w:rPr>
          <w:b/>
          <w:sz w:val="24"/>
          <w:szCs w:val="24"/>
          <w:u w:val="single"/>
        </w:rPr>
        <w:lastRenderedPageBreak/>
        <w:t>Factors Determining Competitive Advantage (CA):</w:t>
      </w:r>
    </w:p>
    <w:p w14:paraId="0D8DA456" w14:textId="77777777" w:rsidR="002B4D86" w:rsidRDefault="002B4D86">
      <w:pPr>
        <w:spacing w:line="480" w:lineRule="auto"/>
        <w:ind w:left="380"/>
        <w:rPr>
          <w:sz w:val="24"/>
          <w:szCs w:val="24"/>
        </w:rPr>
      </w:pPr>
    </w:p>
    <w:p w14:paraId="0DE629E6" w14:textId="77777777" w:rsidR="002B4D86" w:rsidRDefault="00993E79">
      <w:pPr>
        <w:spacing w:line="480" w:lineRule="auto"/>
        <w:ind w:left="380"/>
        <w:rPr>
          <w:sz w:val="24"/>
          <w:szCs w:val="24"/>
        </w:rPr>
      </w:pPr>
      <w:r>
        <w:rPr>
          <w:sz w:val="24"/>
          <w:szCs w:val="24"/>
        </w:rPr>
        <w:tab/>
      </w:r>
      <w:r>
        <w:rPr>
          <w:b/>
          <w:sz w:val="24"/>
          <w:szCs w:val="24"/>
        </w:rPr>
        <w:t xml:space="preserve">Market Share: </w:t>
      </w:r>
      <w:r>
        <w:rPr>
          <w:sz w:val="24"/>
          <w:szCs w:val="24"/>
        </w:rPr>
        <w:t>Market shares are calculated by taking a company’s sales over a specific period of time, and dividing it by the total sales within the industry over the same period of time. This information then shows the portion of the market that is controlled by that particular company. Home Depot is the leading home improvement store for the Fall of 2018, which is easily seen when looking at these market shares. Home Depot hold 27.96% of the market shares, while their leading competitor, Lowe’s, holds 18.42%. Another growing competitor that is rising up, is Ace Hardware, which currently only holds 1.32% of the market shares.</w:t>
      </w:r>
    </w:p>
    <w:p w14:paraId="51E207F0" w14:textId="77777777" w:rsidR="002B4D86" w:rsidRDefault="002B4D86">
      <w:pPr>
        <w:spacing w:line="480" w:lineRule="auto"/>
        <w:ind w:left="380"/>
        <w:rPr>
          <w:sz w:val="24"/>
          <w:szCs w:val="24"/>
        </w:rPr>
      </w:pPr>
    </w:p>
    <w:p w14:paraId="6757628B" w14:textId="77777777" w:rsidR="002B4D86" w:rsidRDefault="00993E79">
      <w:pPr>
        <w:spacing w:line="480" w:lineRule="auto"/>
        <w:ind w:left="380"/>
        <w:rPr>
          <w:sz w:val="24"/>
          <w:szCs w:val="24"/>
        </w:rPr>
      </w:pPr>
      <w:r>
        <w:rPr>
          <w:sz w:val="24"/>
          <w:szCs w:val="24"/>
        </w:rPr>
        <w:tab/>
      </w:r>
      <w:r>
        <w:rPr>
          <w:b/>
          <w:sz w:val="24"/>
          <w:szCs w:val="24"/>
        </w:rPr>
        <w:t>Product Quality:</w:t>
      </w:r>
      <w:r>
        <w:rPr>
          <w:sz w:val="24"/>
          <w:szCs w:val="24"/>
        </w:rPr>
        <w:t xml:space="preserve"> Home Depot does not majorly compete in the product quality department; however, they do carry brands who compete in here. Home Depot is known for having lower prices, long store hours, and good customer service. While these low prices can sometimes lead to lower quality items, they still carry those higher quality options. What most people don’t know, is that there is a Home Depot Product Quality and Engineering Laboratory. This is an area where they test out different types of tools, to show their real quality, a feature they can look at before making a purchase. One example they have on their website is that of different wrenches. The Husky wrenches, which are sold exclusively at Home Depot, happened to withstand a lot of test. When the wrench inevitably did give, it bent, rather than shattered, which is a good feature to look for when tool shopping.</w:t>
      </w:r>
    </w:p>
    <w:p w14:paraId="1E6C5EF7" w14:textId="77777777" w:rsidR="002B4D86" w:rsidRDefault="00993E79">
      <w:pPr>
        <w:spacing w:line="480" w:lineRule="auto"/>
        <w:ind w:left="380"/>
        <w:rPr>
          <w:sz w:val="24"/>
          <w:szCs w:val="24"/>
        </w:rPr>
      </w:pPr>
      <w:r>
        <w:rPr>
          <w:sz w:val="24"/>
          <w:szCs w:val="24"/>
        </w:rPr>
        <w:lastRenderedPageBreak/>
        <w:tab/>
        <w:t xml:space="preserve">Their competitors, Lowe’s, also has a tool brand that is exclusively sold with them, </w:t>
      </w:r>
      <w:proofErr w:type="spellStart"/>
      <w:r>
        <w:rPr>
          <w:sz w:val="24"/>
          <w:szCs w:val="24"/>
        </w:rPr>
        <w:t>Kobalt</w:t>
      </w:r>
      <w:proofErr w:type="spellEnd"/>
      <w:r>
        <w:rPr>
          <w:sz w:val="24"/>
          <w:szCs w:val="24"/>
        </w:rPr>
        <w:t>. These tool sets are a fairly new brand, that launched in 1998, while the Husky brand has been around since 1924. Each tool set is sold at very comparable prices; however, the Husky set give you a few extra tool pieces. In the end, there is more product value and quality that comes from Home Depot’s brand, rather than Lowe’s.</w:t>
      </w:r>
    </w:p>
    <w:p w14:paraId="3E83F5DC" w14:textId="77777777" w:rsidR="002B4D86" w:rsidRDefault="002B4D86">
      <w:pPr>
        <w:spacing w:line="480" w:lineRule="auto"/>
        <w:ind w:left="380"/>
        <w:rPr>
          <w:sz w:val="24"/>
          <w:szCs w:val="24"/>
        </w:rPr>
      </w:pPr>
    </w:p>
    <w:p w14:paraId="677BC160" w14:textId="77777777" w:rsidR="002B4D86" w:rsidRDefault="00993E79">
      <w:pPr>
        <w:spacing w:line="480" w:lineRule="auto"/>
        <w:ind w:left="380"/>
        <w:rPr>
          <w:sz w:val="24"/>
          <w:szCs w:val="24"/>
        </w:rPr>
      </w:pPr>
      <w:r>
        <w:rPr>
          <w:b/>
          <w:sz w:val="24"/>
          <w:szCs w:val="24"/>
        </w:rPr>
        <w:tab/>
        <w:t xml:space="preserve">Product Life Cycle: </w:t>
      </w:r>
      <w:r>
        <w:rPr>
          <w:sz w:val="24"/>
          <w:szCs w:val="24"/>
        </w:rPr>
        <w:t xml:space="preserve">The product life cycle of businesses will tell where a company stands within their own company’s life. There are four different categories that a business can be under- launch, growth, maturity, or decline. </w:t>
      </w:r>
    </w:p>
    <w:p w14:paraId="11B67285" w14:textId="77777777" w:rsidR="002B4D86" w:rsidRDefault="00993E79">
      <w:pPr>
        <w:spacing w:line="480" w:lineRule="auto"/>
        <w:ind w:left="380"/>
        <w:rPr>
          <w:sz w:val="24"/>
          <w:szCs w:val="24"/>
        </w:rPr>
      </w:pPr>
      <w:r>
        <w:rPr>
          <w:sz w:val="24"/>
          <w:szCs w:val="24"/>
        </w:rPr>
        <w:tab/>
        <w:t>Home Depot is currently bordering both the growth stage, and the maturity stage in its life cycle. The company is still making leaps within their sales growth, especially now that the markets have gone up. The rates of people who are interested in home improvement items/DIY items is increasing rapidly as the popularity of HGTV shows increases, as well as apps such as Pinterest. While they have been established for a while, it’s easy to assume that they might already be leveling out into the mature stage, however there is still so much growth occurring within their company.</w:t>
      </w:r>
    </w:p>
    <w:p w14:paraId="1F540859" w14:textId="77777777" w:rsidR="002B4D86" w:rsidRDefault="00993E79">
      <w:pPr>
        <w:spacing w:line="480" w:lineRule="auto"/>
        <w:ind w:left="380"/>
        <w:rPr>
          <w:sz w:val="24"/>
          <w:szCs w:val="24"/>
        </w:rPr>
      </w:pPr>
      <w:r>
        <w:rPr>
          <w:sz w:val="24"/>
          <w:szCs w:val="24"/>
        </w:rPr>
        <w:tab/>
        <w:t xml:space="preserve">Lowe’s has been established for 57 years longer than Home Depot has been. When knowing this knowledge, as well as how well Home Depot has been doing within the industry, it is absolutely assumed that Lowe’s would be within the mature stage for their company. However, the spike in home improvement through television and social media has affected their company, just as it has Home Depot’s. </w:t>
      </w:r>
      <w:r>
        <w:rPr>
          <w:sz w:val="24"/>
          <w:szCs w:val="24"/>
        </w:rPr>
        <w:lastRenderedPageBreak/>
        <w:t xml:space="preserve">When looking at how much their sales growth has increased within the past years, you can tell that Lowe’s is also in the growth category. </w:t>
      </w:r>
    </w:p>
    <w:p w14:paraId="75D1025D" w14:textId="77777777" w:rsidR="002B4D86" w:rsidRDefault="00993E79">
      <w:pPr>
        <w:spacing w:line="480" w:lineRule="auto"/>
        <w:ind w:left="380"/>
        <w:rPr>
          <w:sz w:val="24"/>
          <w:szCs w:val="24"/>
        </w:rPr>
      </w:pPr>
      <w:r>
        <w:rPr>
          <w:sz w:val="24"/>
          <w:szCs w:val="24"/>
        </w:rPr>
        <w:tab/>
        <w:t>Ace Hardware has taken a different approach than both Home Depot and Lowe’s.  They have lean towards attracting people who want to go into a small store and easily locate what they need without feeling overwhelmed. Ace Hardware is located in smaller towns, while Home Depot and Lowe’s are only in bigger cities. While they definitely are a smaller business than they’re competitors Lowe’s and Home Depot they still are a successful, growing business. Ace Hardware’s, much like their competitors, are still in the growth stage of their life cycle. This is apparent in their sales, which continually increase overtime.</w:t>
      </w:r>
    </w:p>
    <w:p w14:paraId="6E54A74A" w14:textId="77777777" w:rsidR="002B4D86" w:rsidRDefault="00993E79">
      <w:pPr>
        <w:ind w:left="380"/>
        <w:rPr>
          <w:sz w:val="48"/>
          <w:szCs w:val="48"/>
          <w:u w:val="single"/>
        </w:rPr>
      </w:pPr>
      <w:r>
        <w:rPr>
          <w:noProof/>
          <w:sz w:val="48"/>
          <w:szCs w:val="48"/>
          <w:u w:val="single"/>
          <w:lang w:val="en-US"/>
        </w:rPr>
        <w:drawing>
          <wp:inline distT="114300" distB="114300" distL="114300" distR="114300" wp14:anchorId="0070313B" wp14:editId="6B1D5702">
            <wp:extent cx="5943600" cy="42545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4254500"/>
                    </a:xfrm>
                    <a:prstGeom prst="rect">
                      <a:avLst/>
                    </a:prstGeom>
                    <a:ln/>
                  </pic:spPr>
                </pic:pic>
              </a:graphicData>
            </a:graphic>
          </wp:inline>
        </w:drawing>
      </w:r>
    </w:p>
    <w:p w14:paraId="40A2A550" w14:textId="77777777" w:rsidR="002B4D86" w:rsidRDefault="002B4D86">
      <w:pPr>
        <w:ind w:left="380"/>
        <w:rPr>
          <w:sz w:val="24"/>
          <w:szCs w:val="24"/>
        </w:rPr>
      </w:pPr>
    </w:p>
    <w:p w14:paraId="3AACC967" w14:textId="77777777" w:rsidR="002B4D86" w:rsidRDefault="002B4D86">
      <w:pPr>
        <w:ind w:left="380"/>
        <w:rPr>
          <w:sz w:val="24"/>
          <w:szCs w:val="24"/>
        </w:rPr>
      </w:pPr>
    </w:p>
    <w:p w14:paraId="11B73802" w14:textId="77777777" w:rsidR="002B4D86" w:rsidRDefault="002B4D86">
      <w:pPr>
        <w:ind w:left="380"/>
        <w:rPr>
          <w:sz w:val="24"/>
          <w:szCs w:val="24"/>
        </w:rPr>
      </w:pPr>
    </w:p>
    <w:p w14:paraId="3CEC520F" w14:textId="77777777" w:rsidR="002B4D86" w:rsidRDefault="002B4D86">
      <w:pPr>
        <w:ind w:left="380"/>
        <w:rPr>
          <w:sz w:val="24"/>
          <w:szCs w:val="24"/>
        </w:rPr>
      </w:pPr>
    </w:p>
    <w:p w14:paraId="5114DF2B" w14:textId="77777777" w:rsidR="002B4D86" w:rsidRDefault="00993E79">
      <w:pPr>
        <w:ind w:left="380"/>
        <w:rPr>
          <w:sz w:val="24"/>
          <w:szCs w:val="24"/>
        </w:rPr>
      </w:pPr>
      <w:r>
        <w:rPr>
          <w:noProof/>
          <w:sz w:val="24"/>
          <w:szCs w:val="24"/>
          <w:lang w:val="en-US"/>
        </w:rPr>
        <w:drawing>
          <wp:inline distT="114300" distB="114300" distL="114300" distR="114300" wp14:anchorId="5F9FD8DE" wp14:editId="124FACAB">
            <wp:extent cx="5943600" cy="32766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943600" cy="3276600"/>
                    </a:xfrm>
                    <a:prstGeom prst="rect">
                      <a:avLst/>
                    </a:prstGeom>
                    <a:ln/>
                  </pic:spPr>
                </pic:pic>
              </a:graphicData>
            </a:graphic>
          </wp:inline>
        </w:drawing>
      </w:r>
    </w:p>
    <w:p w14:paraId="28C246AB" w14:textId="77777777" w:rsidR="002B4D86" w:rsidRDefault="002B4D86">
      <w:pPr>
        <w:ind w:left="380"/>
        <w:rPr>
          <w:sz w:val="24"/>
          <w:szCs w:val="24"/>
        </w:rPr>
      </w:pPr>
    </w:p>
    <w:p w14:paraId="401DE3FD" w14:textId="77777777" w:rsidR="002B4D86" w:rsidRDefault="002B4D86">
      <w:pPr>
        <w:ind w:left="380"/>
        <w:rPr>
          <w:sz w:val="24"/>
          <w:szCs w:val="24"/>
        </w:rPr>
      </w:pPr>
    </w:p>
    <w:p w14:paraId="55C040E4" w14:textId="77777777" w:rsidR="002B4D86" w:rsidRDefault="002B4D86">
      <w:pPr>
        <w:ind w:left="380"/>
        <w:rPr>
          <w:sz w:val="24"/>
          <w:szCs w:val="24"/>
        </w:rPr>
      </w:pPr>
    </w:p>
    <w:p w14:paraId="4B865ED1" w14:textId="77777777" w:rsidR="002B4D86" w:rsidRDefault="002B4D86">
      <w:pPr>
        <w:ind w:left="380"/>
        <w:rPr>
          <w:sz w:val="24"/>
          <w:szCs w:val="24"/>
        </w:rPr>
      </w:pPr>
    </w:p>
    <w:p w14:paraId="7CF058A8" w14:textId="77777777" w:rsidR="002B4D86" w:rsidRDefault="002B4D86">
      <w:pPr>
        <w:ind w:left="380"/>
        <w:rPr>
          <w:sz w:val="24"/>
          <w:szCs w:val="24"/>
        </w:rPr>
      </w:pPr>
    </w:p>
    <w:p w14:paraId="2B8611FB" w14:textId="77777777" w:rsidR="002B4D86" w:rsidRDefault="002B4D86">
      <w:pPr>
        <w:ind w:left="380"/>
        <w:rPr>
          <w:sz w:val="24"/>
          <w:szCs w:val="24"/>
        </w:rPr>
      </w:pPr>
    </w:p>
    <w:p w14:paraId="516C81DB" w14:textId="77777777" w:rsidR="002B4D86" w:rsidRDefault="00993E79">
      <w:pPr>
        <w:ind w:left="380"/>
        <w:rPr>
          <w:sz w:val="24"/>
          <w:szCs w:val="24"/>
        </w:rPr>
      </w:pPr>
      <w:r>
        <w:rPr>
          <w:noProof/>
          <w:sz w:val="24"/>
          <w:szCs w:val="24"/>
          <w:lang w:val="en-US"/>
        </w:rPr>
        <w:lastRenderedPageBreak/>
        <w:drawing>
          <wp:inline distT="114300" distB="114300" distL="114300" distR="114300" wp14:anchorId="159FE4CE" wp14:editId="32196DA8">
            <wp:extent cx="5943600" cy="33147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3314700"/>
                    </a:xfrm>
                    <a:prstGeom prst="rect">
                      <a:avLst/>
                    </a:prstGeom>
                    <a:ln/>
                  </pic:spPr>
                </pic:pic>
              </a:graphicData>
            </a:graphic>
          </wp:inline>
        </w:drawing>
      </w:r>
    </w:p>
    <w:p w14:paraId="4ABE86D3" w14:textId="77777777" w:rsidR="002B4D86" w:rsidRDefault="002B4D86">
      <w:pPr>
        <w:ind w:left="380"/>
        <w:rPr>
          <w:sz w:val="24"/>
          <w:szCs w:val="24"/>
        </w:rPr>
      </w:pPr>
    </w:p>
    <w:p w14:paraId="0A472572" w14:textId="77777777" w:rsidR="009509B8" w:rsidRDefault="00993E79">
      <w:pPr>
        <w:spacing w:line="480" w:lineRule="auto"/>
        <w:ind w:left="380"/>
        <w:rPr>
          <w:sz w:val="24"/>
          <w:szCs w:val="24"/>
        </w:rPr>
      </w:pPr>
      <w:r>
        <w:rPr>
          <w:sz w:val="24"/>
          <w:szCs w:val="24"/>
        </w:rPr>
        <w:tab/>
      </w:r>
    </w:p>
    <w:p w14:paraId="66744341" w14:textId="77777777" w:rsidR="009509B8" w:rsidRDefault="009509B8">
      <w:pPr>
        <w:spacing w:line="480" w:lineRule="auto"/>
        <w:ind w:left="380"/>
        <w:rPr>
          <w:sz w:val="24"/>
          <w:szCs w:val="24"/>
        </w:rPr>
      </w:pPr>
    </w:p>
    <w:p w14:paraId="15450156" w14:textId="77777777" w:rsidR="002B4D86" w:rsidRDefault="00993E79" w:rsidP="009509B8">
      <w:pPr>
        <w:spacing w:line="480" w:lineRule="auto"/>
        <w:ind w:left="380" w:firstLine="340"/>
        <w:rPr>
          <w:sz w:val="24"/>
          <w:szCs w:val="24"/>
        </w:rPr>
      </w:pPr>
      <w:r>
        <w:rPr>
          <w:b/>
          <w:sz w:val="24"/>
          <w:szCs w:val="24"/>
        </w:rPr>
        <w:t xml:space="preserve">Product Replacement Cycle: </w:t>
      </w:r>
      <w:r>
        <w:rPr>
          <w:sz w:val="24"/>
          <w:szCs w:val="24"/>
        </w:rPr>
        <w:t>Home Depot offers warranty that gives customers a confidence boost when purchasing high budget products. Home Depot does a full reimbursement or replacement on any covered items with a Home Depot gift card, or check, for the price of your purchased item plus the tax. Their typical warranty plan covers the functional parts and labor for incidents caused by normal wear and tear at no deductible. They also cover damages caused by power surges, dust, heat, or humidity, while also allowing you to add on additional benefits which vary by plan.</w:t>
      </w:r>
    </w:p>
    <w:p w14:paraId="1351093A" w14:textId="77777777" w:rsidR="002B4D86" w:rsidRDefault="00993E79">
      <w:pPr>
        <w:spacing w:line="480" w:lineRule="auto"/>
        <w:ind w:left="380"/>
        <w:rPr>
          <w:sz w:val="24"/>
          <w:szCs w:val="24"/>
        </w:rPr>
      </w:pPr>
      <w:r>
        <w:rPr>
          <w:sz w:val="24"/>
          <w:szCs w:val="24"/>
        </w:rPr>
        <w:tab/>
        <w:t>Lowe’s also offers a similar protection plan for their customers; however, theirs does not cover as much. Lowe’s has no deductible, and covers the normal wear and tear as well. Lowe’s also offers a 50% reimbursement of preventative maintenance items including fuel additives, belts, blades, batteries, and more.</w:t>
      </w:r>
    </w:p>
    <w:p w14:paraId="26DBA667" w14:textId="77777777" w:rsidR="002B4D86" w:rsidRDefault="00993E79">
      <w:pPr>
        <w:spacing w:line="480" w:lineRule="auto"/>
        <w:ind w:left="380"/>
        <w:rPr>
          <w:sz w:val="24"/>
          <w:szCs w:val="24"/>
        </w:rPr>
      </w:pPr>
      <w:r>
        <w:rPr>
          <w:sz w:val="24"/>
          <w:szCs w:val="24"/>
        </w:rPr>
        <w:lastRenderedPageBreak/>
        <w:tab/>
        <w:t>Ace Hardware, being the smaller store that it is, does not offer as many warranty opportunities as these bigger companies. Rather than offering their own options, you have to go directly through the manufacturer. They do however, have a way of making it easy to get ahold of the manufacturer by adding their number through their website.</w:t>
      </w:r>
    </w:p>
    <w:p w14:paraId="538B76F6" w14:textId="77777777" w:rsidR="002B4D86" w:rsidRDefault="002B4D86">
      <w:pPr>
        <w:spacing w:line="480" w:lineRule="auto"/>
        <w:ind w:left="380" w:firstLine="340"/>
        <w:rPr>
          <w:b/>
          <w:sz w:val="24"/>
          <w:szCs w:val="24"/>
        </w:rPr>
      </w:pPr>
    </w:p>
    <w:p w14:paraId="285FA864" w14:textId="77777777" w:rsidR="002B4D86" w:rsidRDefault="00993E79">
      <w:pPr>
        <w:spacing w:line="480" w:lineRule="auto"/>
        <w:ind w:left="380" w:firstLine="340"/>
        <w:rPr>
          <w:sz w:val="24"/>
          <w:szCs w:val="24"/>
        </w:rPr>
      </w:pPr>
      <w:r>
        <w:rPr>
          <w:b/>
          <w:sz w:val="24"/>
          <w:szCs w:val="24"/>
        </w:rPr>
        <w:t>Customer loyalty:</w:t>
      </w:r>
      <w:r>
        <w:rPr>
          <w:sz w:val="24"/>
          <w:szCs w:val="24"/>
        </w:rPr>
        <w:t xml:space="preserve"> Home Depot is known very well for having good customer service, which draws customers into their stores. To know of Home Depot, is to know about the orange aprons. They have employed their store very well, in a way that it is super easy to find help in every single section of the store. This makes it much less intimidating for people who actually have no idea what they need when it comes to repairing the problem within their house. While there is no real reason for a person to feel loyal to a home improvement store, their customer service is a key point for why there are returning buyers. One of Home Depot’s main target customers is the professional home improvers. It is easy for them to put their order in online, and then swing by early in the morning to pick it up on their way to work. The layout of their business in the easy way it’s ran is what continually attracts this customer segment. </w:t>
      </w:r>
    </w:p>
    <w:p w14:paraId="78CBC2D1" w14:textId="77777777" w:rsidR="002B4D86" w:rsidRDefault="00993E79">
      <w:pPr>
        <w:spacing w:line="480" w:lineRule="auto"/>
        <w:ind w:left="380" w:firstLine="340"/>
        <w:rPr>
          <w:sz w:val="24"/>
          <w:szCs w:val="24"/>
        </w:rPr>
      </w:pPr>
      <w:r>
        <w:rPr>
          <w:sz w:val="24"/>
          <w:szCs w:val="24"/>
        </w:rPr>
        <w:t xml:space="preserve">Lowe’s attracts a completely different customer segment into their store, the first time </w:t>
      </w:r>
      <w:proofErr w:type="spellStart"/>
      <w:r>
        <w:rPr>
          <w:sz w:val="24"/>
          <w:szCs w:val="24"/>
        </w:rPr>
        <w:t>DIYers</w:t>
      </w:r>
      <w:proofErr w:type="spellEnd"/>
      <w:r>
        <w:rPr>
          <w:sz w:val="24"/>
          <w:szCs w:val="24"/>
        </w:rPr>
        <w:t xml:space="preserve">. Their store is laid out in a much less intimidating manner. Rather than walking into Home Depot, where you automatically get the industrial feel, Lowe’s will typically have patio furniture or holiday decorations on display when you first walk in. This lets those new home renovators to truly feel less threatened when they shop at </w:t>
      </w:r>
      <w:r>
        <w:rPr>
          <w:sz w:val="24"/>
          <w:szCs w:val="24"/>
        </w:rPr>
        <w:lastRenderedPageBreak/>
        <w:t>their stores, which also encourages them to continually shop at their store. However, this feel does not appeal to the professionals, who would have more of a loyalty with their business. Therefore, making it harder to attain customer loyalty within the industry.</w:t>
      </w:r>
    </w:p>
    <w:p w14:paraId="3BFDB87F" w14:textId="77777777" w:rsidR="002B4D86" w:rsidRDefault="00993E79">
      <w:pPr>
        <w:spacing w:line="480" w:lineRule="auto"/>
        <w:ind w:left="380" w:firstLine="340"/>
        <w:rPr>
          <w:sz w:val="24"/>
          <w:szCs w:val="24"/>
        </w:rPr>
      </w:pPr>
      <w:r>
        <w:rPr>
          <w:sz w:val="24"/>
          <w:szCs w:val="24"/>
        </w:rPr>
        <w:t xml:space="preserve">Ace Hardware aims for a different customer segment yet again. Their company typically consists of a smaller home improvement store that is located in a smaller town. This attracts small town people to shop at their store, usually because it is the only store option they have unless they travel to a bigger town nearby. Their loyalty comes from those people who live in these small towns, and continually use their store when they need something quickly. </w:t>
      </w:r>
    </w:p>
    <w:p w14:paraId="0F9BC19F" w14:textId="77777777" w:rsidR="009509B8" w:rsidRDefault="009509B8">
      <w:pPr>
        <w:spacing w:line="480" w:lineRule="auto"/>
        <w:ind w:left="380" w:firstLine="340"/>
        <w:rPr>
          <w:sz w:val="24"/>
          <w:szCs w:val="24"/>
        </w:rPr>
      </w:pPr>
    </w:p>
    <w:p w14:paraId="655FB04D" w14:textId="77777777" w:rsidR="002B4D86" w:rsidRDefault="00993E79">
      <w:pPr>
        <w:spacing w:line="480" w:lineRule="auto"/>
        <w:ind w:left="380" w:firstLine="340"/>
        <w:rPr>
          <w:sz w:val="24"/>
          <w:szCs w:val="24"/>
        </w:rPr>
      </w:pPr>
      <w:r>
        <w:rPr>
          <w:b/>
          <w:sz w:val="24"/>
          <w:szCs w:val="24"/>
        </w:rPr>
        <w:t xml:space="preserve">Competition’s capacity utilization: </w:t>
      </w:r>
      <w:r>
        <w:rPr>
          <w:sz w:val="24"/>
          <w:szCs w:val="24"/>
        </w:rPr>
        <w:t xml:space="preserve"> Capacity utilization is determined by calculating the rate of output that is being met or used. The capital utilization rate is also often called the operating rate. You find this number by dividing the actual level of output by the maximum level of output, and then multiplying it by 100 in order to receive a percentage.</w:t>
      </w:r>
    </w:p>
    <w:p w14:paraId="22FB5503" w14:textId="77777777" w:rsidR="002B4D86" w:rsidRDefault="00993E79">
      <w:pPr>
        <w:spacing w:line="480" w:lineRule="auto"/>
        <w:ind w:left="380" w:firstLine="340"/>
        <w:rPr>
          <w:sz w:val="24"/>
          <w:szCs w:val="24"/>
        </w:rPr>
      </w:pPr>
      <w:r>
        <w:rPr>
          <w:sz w:val="24"/>
          <w:szCs w:val="24"/>
        </w:rPr>
        <w:t xml:space="preserve">This information is really important for people high in the company to know in order to see how their business is doing, versus how well it can do. Which in turn allows them to make improvements for their company. This is typically not information that is given to the public, but what we do know is how many employees each company has, and how much revenue they are receiving per employee. </w:t>
      </w:r>
    </w:p>
    <w:p w14:paraId="1EF9222B" w14:textId="77777777" w:rsidR="002B4D86" w:rsidRDefault="00993E79">
      <w:pPr>
        <w:spacing w:line="480" w:lineRule="auto"/>
        <w:ind w:left="380" w:firstLine="340"/>
        <w:rPr>
          <w:sz w:val="24"/>
          <w:szCs w:val="24"/>
        </w:rPr>
      </w:pPr>
      <w:r>
        <w:rPr>
          <w:sz w:val="24"/>
          <w:szCs w:val="24"/>
        </w:rPr>
        <w:t>Home Depot receives the highest annual revenue of $108.2B, while they have 413,000 employees. This means that they generate $262K per employee.</w:t>
      </w:r>
    </w:p>
    <w:p w14:paraId="56A08970" w14:textId="77777777" w:rsidR="002B4D86" w:rsidRDefault="00993E79">
      <w:pPr>
        <w:spacing w:line="480" w:lineRule="auto"/>
        <w:ind w:left="380" w:firstLine="340"/>
        <w:rPr>
          <w:sz w:val="24"/>
          <w:szCs w:val="24"/>
        </w:rPr>
      </w:pPr>
      <w:r>
        <w:rPr>
          <w:sz w:val="24"/>
          <w:szCs w:val="24"/>
        </w:rPr>
        <w:lastRenderedPageBreak/>
        <w:t>Lowe’s receives $71.3B in annual revenue, while employing 190,000 different employees. This means that they are able to generate $375K per employee.</w:t>
      </w:r>
    </w:p>
    <w:p w14:paraId="67C561E8" w14:textId="77777777" w:rsidR="002B4D86" w:rsidRDefault="00993E79">
      <w:pPr>
        <w:spacing w:line="480" w:lineRule="auto"/>
        <w:ind w:left="380" w:firstLine="340"/>
        <w:rPr>
          <w:sz w:val="24"/>
          <w:szCs w:val="24"/>
        </w:rPr>
      </w:pPr>
      <w:r>
        <w:rPr>
          <w:sz w:val="24"/>
          <w:szCs w:val="24"/>
        </w:rPr>
        <w:t>Ace Hardware’s annual revenue is much smaller at $5.1B, with 8,200 employees. This shows that they are able to generate $622K per employee. Looking at this information we see that Ace Hardware is actually benefiting the most from the use of their employees.</w:t>
      </w:r>
    </w:p>
    <w:p w14:paraId="1A49E16B" w14:textId="77777777" w:rsidR="002B4D86" w:rsidRDefault="002B4D86">
      <w:pPr>
        <w:spacing w:line="480" w:lineRule="auto"/>
        <w:ind w:left="380" w:firstLine="340"/>
        <w:rPr>
          <w:b/>
          <w:sz w:val="24"/>
          <w:szCs w:val="24"/>
        </w:rPr>
      </w:pPr>
    </w:p>
    <w:p w14:paraId="1F597B13" w14:textId="77777777" w:rsidR="002B4D86" w:rsidRDefault="00993E79">
      <w:pPr>
        <w:spacing w:line="480" w:lineRule="auto"/>
        <w:ind w:left="380" w:firstLine="340"/>
        <w:rPr>
          <w:sz w:val="24"/>
          <w:szCs w:val="24"/>
        </w:rPr>
      </w:pPr>
      <w:r>
        <w:rPr>
          <w:b/>
          <w:sz w:val="24"/>
          <w:szCs w:val="24"/>
        </w:rPr>
        <w:t>Technological know-how: “</w:t>
      </w:r>
      <w:r>
        <w:rPr>
          <w:sz w:val="24"/>
          <w:szCs w:val="24"/>
        </w:rPr>
        <w:t xml:space="preserve">Technology know-how” refers to the ease or difficulty of being able to transfer the knowledge of the technologies of a company. Home Depot does really well in this department. Their newest advancements through their technology includes enhanced voice search, easy chatting, 3D augmented reality, in store mapping, and machine learning. </w:t>
      </w:r>
    </w:p>
    <w:p w14:paraId="46D33A07" w14:textId="77777777" w:rsidR="002B4D86" w:rsidRDefault="00993E79">
      <w:pPr>
        <w:spacing w:line="480" w:lineRule="auto"/>
        <w:ind w:left="380" w:firstLine="340"/>
        <w:rPr>
          <w:sz w:val="24"/>
          <w:szCs w:val="24"/>
        </w:rPr>
      </w:pPr>
      <w:r>
        <w:rPr>
          <w:sz w:val="24"/>
          <w:szCs w:val="24"/>
        </w:rPr>
        <w:t>The enhanced voice search, simply allows users to talk conversational questions or commands into their devices, which allows for better, more relevant search results through the app. Easy chatting allows customers to message a Home Depot employee through the app, and then receive automatic responses. This feature allows customers to engage with customer service, without the hassle of staying by the phone or computer. 3D augmented reality allows customers to visually see an item in their house by using their camera, which allows them to see how it will really look in their house before making the big purchase. Store mapping, shows exactly where the item you are looking for in the store is located through a mapping tool located in the app. While the machine learning feature has detailed tutorials on how to run a machine, for after when you need help getting started after the purchase.</w:t>
      </w:r>
    </w:p>
    <w:p w14:paraId="30660C3D" w14:textId="77777777" w:rsidR="002B4D86" w:rsidRDefault="00993E79">
      <w:pPr>
        <w:spacing w:line="480" w:lineRule="auto"/>
        <w:ind w:left="380" w:firstLine="340"/>
        <w:rPr>
          <w:sz w:val="24"/>
          <w:szCs w:val="24"/>
        </w:rPr>
      </w:pPr>
      <w:r>
        <w:rPr>
          <w:sz w:val="24"/>
          <w:szCs w:val="24"/>
        </w:rPr>
        <w:lastRenderedPageBreak/>
        <w:t>Lowe’s technologies are advancing at a quicker rate than the others, as they recently iterated the “</w:t>
      </w:r>
      <w:proofErr w:type="spellStart"/>
      <w:r>
        <w:rPr>
          <w:sz w:val="24"/>
          <w:szCs w:val="24"/>
        </w:rPr>
        <w:t>Holoroom</w:t>
      </w:r>
      <w:proofErr w:type="spellEnd"/>
      <w:r>
        <w:rPr>
          <w:sz w:val="24"/>
          <w:szCs w:val="24"/>
        </w:rPr>
        <w:t xml:space="preserve"> How To.” This allows customers to virtually experience using a tool before they purchase it. While this is beneficially is helping them to see whether or not they like the product, it also helps to teach those first time </w:t>
      </w:r>
      <w:proofErr w:type="spellStart"/>
      <w:r>
        <w:rPr>
          <w:sz w:val="24"/>
          <w:szCs w:val="24"/>
        </w:rPr>
        <w:t>DIYers</w:t>
      </w:r>
      <w:proofErr w:type="spellEnd"/>
      <w:r>
        <w:rPr>
          <w:sz w:val="24"/>
          <w:szCs w:val="24"/>
        </w:rPr>
        <w:t xml:space="preserve"> to do the task. This is a perfect addition when looking at their target customers. While this new technology is useful to the customers, it is also useful in training employees, as they are now able to virtually experience a first day on the job. This helps to reduce the amount of mistakes that typically occur with new employees, as they get the full experience before actually working with customers.</w:t>
      </w:r>
    </w:p>
    <w:p w14:paraId="55F05700" w14:textId="77777777" w:rsidR="002B4D86" w:rsidRDefault="00993E79">
      <w:pPr>
        <w:spacing w:line="480" w:lineRule="auto"/>
        <w:ind w:left="380" w:firstLine="340"/>
        <w:rPr>
          <w:sz w:val="24"/>
          <w:szCs w:val="24"/>
        </w:rPr>
      </w:pPr>
      <w:r>
        <w:rPr>
          <w:sz w:val="24"/>
          <w:szCs w:val="24"/>
        </w:rPr>
        <w:t>Ace Hardware is behind when it comes to technology. While they do have a good website to purchase items off of, that is about the extent of their technology. They do offer an app; however, most of the reviews show that the app is really dysfunctional. They still have some updating to do with technology as it advances even more in the future.</w:t>
      </w:r>
    </w:p>
    <w:p w14:paraId="004688D9" w14:textId="77777777" w:rsidR="002B4D86" w:rsidRDefault="002B4D86">
      <w:pPr>
        <w:spacing w:line="480" w:lineRule="auto"/>
        <w:ind w:left="380" w:firstLine="340"/>
        <w:rPr>
          <w:sz w:val="24"/>
          <w:szCs w:val="24"/>
        </w:rPr>
      </w:pPr>
    </w:p>
    <w:p w14:paraId="2CFCAB40" w14:textId="77777777" w:rsidR="002B4D86" w:rsidRDefault="00993E79">
      <w:pPr>
        <w:spacing w:line="480" w:lineRule="auto"/>
        <w:ind w:left="380" w:firstLine="340"/>
        <w:rPr>
          <w:sz w:val="24"/>
          <w:szCs w:val="24"/>
        </w:rPr>
      </w:pPr>
      <w:r>
        <w:rPr>
          <w:b/>
          <w:sz w:val="24"/>
          <w:szCs w:val="24"/>
        </w:rPr>
        <w:t xml:space="preserve">Vertical integration: </w:t>
      </w:r>
      <w:r>
        <w:rPr>
          <w:sz w:val="24"/>
          <w:szCs w:val="24"/>
        </w:rPr>
        <w:t xml:space="preserve">Ace, Home Depot and Lowe’s all utilize vertical integration through their supply chain. Each company produces own-brand products that give the company more differentiation and control of what hits their shelves. Ace Hardware is especially good at this through their Ace specific tools and other products. Home Depot and Lowe’s utilizes brand names like husky and </w:t>
      </w:r>
      <w:proofErr w:type="spellStart"/>
      <w:r>
        <w:rPr>
          <w:sz w:val="24"/>
          <w:szCs w:val="24"/>
        </w:rPr>
        <w:t>kobalt</w:t>
      </w:r>
      <w:proofErr w:type="spellEnd"/>
      <w:r>
        <w:rPr>
          <w:sz w:val="24"/>
          <w:szCs w:val="24"/>
        </w:rPr>
        <w:t xml:space="preserve"> to accomplish similar results with their exclusives. This gives the company not only more control of product development but also higher margins on sales.</w:t>
      </w:r>
    </w:p>
    <w:p w14:paraId="7442757D" w14:textId="77777777" w:rsidR="002B4D86" w:rsidRDefault="002B4D86">
      <w:pPr>
        <w:ind w:left="380"/>
        <w:rPr>
          <w:sz w:val="24"/>
          <w:szCs w:val="24"/>
        </w:rPr>
      </w:pPr>
    </w:p>
    <w:p w14:paraId="34A23053" w14:textId="77777777" w:rsidR="002B4D86" w:rsidRPr="009509B8" w:rsidRDefault="00993E79" w:rsidP="009509B8">
      <w:pPr>
        <w:ind w:left="380"/>
        <w:rPr>
          <w:sz w:val="24"/>
          <w:szCs w:val="24"/>
        </w:rPr>
      </w:pPr>
      <w:r>
        <w:rPr>
          <w:sz w:val="24"/>
          <w:szCs w:val="24"/>
        </w:rPr>
        <w:tab/>
      </w:r>
    </w:p>
    <w:p w14:paraId="4D24B9FE" w14:textId="77777777" w:rsidR="002B4D86" w:rsidRDefault="00993E79">
      <w:pPr>
        <w:spacing w:line="480" w:lineRule="auto"/>
        <w:rPr>
          <w:b/>
          <w:sz w:val="24"/>
          <w:szCs w:val="24"/>
          <w:u w:val="single"/>
        </w:rPr>
      </w:pPr>
      <w:r>
        <w:rPr>
          <w:b/>
          <w:sz w:val="24"/>
          <w:szCs w:val="24"/>
          <w:u w:val="single"/>
        </w:rPr>
        <w:lastRenderedPageBreak/>
        <w:t>Factors Determining financial strength (FS):</w:t>
      </w:r>
    </w:p>
    <w:p w14:paraId="150016F3" w14:textId="77777777" w:rsidR="002B4D86" w:rsidRDefault="002B4D86">
      <w:pPr>
        <w:spacing w:line="480" w:lineRule="auto"/>
        <w:rPr>
          <w:b/>
          <w:sz w:val="24"/>
          <w:szCs w:val="24"/>
          <w:u w:val="single"/>
        </w:rPr>
      </w:pPr>
    </w:p>
    <w:p w14:paraId="3F7D1B4E" w14:textId="77777777" w:rsidR="002B4D86" w:rsidRDefault="00993E79">
      <w:pPr>
        <w:spacing w:line="480" w:lineRule="auto"/>
        <w:ind w:left="380" w:firstLine="340"/>
        <w:rPr>
          <w:sz w:val="24"/>
          <w:szCs w:val="24"/>
        </w:rPr>
      </w:pPr>
      <w:r>
        <w:rPr>
          <w:b/>
          <w:sz w:val="24"/>
          <w:szCs w:val="24"/>
        </w:rPr>
        <w:t xml:space="preserve">Return on investment: </w:t>
      </w:r>
      <w:r>
        <w:rPr>
          <w:sz w:val="24"/>
          <w:szCs w:val="24"/>
        </w:rPr>
        <w:t>Home Depot’s return on investment was 40.76% for 2018, which is 10% up from the previous year. Lowe’s only made a 12.06% return on investment which is about a third of Home Depot. This has been more or less the trend between Home Depot and Lowe’s ROI for the past 5 years. Ace Hardware did even worse producing a -4% return on their investments meaning their return were less than the amount they put into the into their investments. This shows us that Home Depot has been wise in their choices for investments and been extremely efficient.</w:t>
      </w:r>
    </w:p>
    <w:p w14:paraId="3D8D4D90" w14:textId="77777777" w:rsidR="002B4D86" w:rsidRDefault="002B4D86">
      <w:pPr>
        <w:spacing w:line="480" w:lineRule="auto"/>
        <w:ind w:left="380" w:firstLine="340"/>
        <w:rPr>
          <w:b/>
          <w:sz w:val="24"/>
          <w:szCs w:val="24"/>
        </w:rPr>
      </w:pPr>
    </w:p>
    <w:p w14:paraId="70E55910" w14:textId="77777777" w:rsidR="002B4D86" w:rsidRDefault="00993E79">
      <w:pPr>
        <w:spacing w:line="480" w:lineRule="auto"/>
        <w:ind w:left="380" w:firstLine="340"/>
        <w:rPr>
          <w:sz w:val="24"/>
          <w:szCs w:val="24"/>
        </w:rPr>
      </w:pPr>
      <w:r>
        <w:rPr>
          <w:b/>
          <w:sz w:val="24"/>
          <w:szCs w:val="24"/>
        </w:rPr>
        <w:t xml:space="preserve">Leverage: </w:t>
      </w:r>
      <w:r>
        <w:rPr>
          <w:sz w:val="24"/>
          <w:szCs w:val="24"/>
        </w:rPr>
        <w:t>Home depot is a relatively highly leveraged firm when compared to Lowe’s but relatively low compared to Ace. In 2018 Home Depot carried a 27.88% debt to equity ratio while Lowe’s only had a 5.86% and Ace had a 72.4% ratio. It is generally considered that a ratio of 50% or less is a good amount of debt to equity, this means that both Lowe’s and Home Depot have reasonable leverage ratio while Ace Hardware’s is relatively concerning.</w:t>
      </w:r>
    </w:p>
    <w:p w14:paraId="2996AD28" w14:textId="77777777" w:rsidR="002B4D86" w:rsidRDefault="002B4D86">
      <w:pPr>
        <w:spacing w:line="480" w:lineRule="auto"/>
        <w:ind w:left="380" w:firstLine="340"/>
        <w:rPr>
          <w:b/>
          <w:sz w:val="24"/>
          <w:szCs w:val="24"/>
        </w:rPr>
      </w:pPr>
    </w:p>
    <w:p w14:paraId="147D9234" w14:textId="77777777" w:rsidR="002B4D86" w:rsidRDefault="00993E79">
      <w:pPr>
        <w:spacing w:line="480" w:lineRule="auto"/>
        <w:ind w:left="380" w:firstLine="340"/>
        <w:rPr>
          <w:sz w:val="24"/>
          <w:szCs w:val="24"/>
        </w:rPr>
      </w:pPr>
      <w:r>
        <w:rPr>
          <w:b/>
          <w:sz w:val="24"/>
          <w:szCs w:val="24"/>
        </w:rPr>
        <w:t xml:space="preserve">Liquidity: </w:t>
      </w:r>
      <w:r>
        <w:rPr>
          <w:sz w:val="24"/>
          <w:szCs w:val="24"/>
        </w:rPr>
        <w:t xml:space="preserve">Liquidity is a company's ability to meet short-term financial obligations. The liquidity ratios we look at below are the best indicators of our 3 companies ability to meet these financial obligations. Based on our findings Home Depot and Ace hold the tops spots for liquidity. Home Depot beats Ace out with its cash ratio </w:t>
      </w:r>
      <w:r>
        <w:rPr>
          <w:sz w:val="24"/>
          <w:szCs w:val="24"/>
        </w:rPr>
        <w:lastRenderedPageBreak/>
        <w:t xml:space="preserve">but Ace has both a better current and quick ratio although not much better than Home Depot. </w:t>
      </w:r>
    </w:p>
    <w:p w14:paraId="305E90FC" w14:textId="77777777" w:rsidR="002B4D86" w:rsidRDefault="00993E79">
      <w:pPr>
        <w:spacing w:line="480" w:lineRule="auto"/>
        <w:ind w:left="380" w:firstLine="340"/>
        <w:rPr>
          <w:b/>
          <w:sz w:val="24"/>
          <w:szCs w:val="24"/>
        </w:rPr>
      </w:pPr>
      <w:r>
        <w:rPr>
          <w:b/>
          <w:noProof/>
          <w:sz w:val="24"/>
          <w:szCs w:val="24"/>
          <w:lang w:val="en-US"/>
        </w:rPr>
        <w:drawing>
          <wp:inline distT="114300" distB="114300" distL="114300" distR="114300" wp14:anchorId="14909010" wp14:editId="08F37AFA">
            <wp:extent cx="5347456" cy="1490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5448" t="28774" r="75320" b="61731"/>
                    <a:stretch>
                      <a:fillRect/>
                    </a:stretch>
                  </pic:blipFill>
                  <pic:spPr>
                    <a:xfrm>
                      <a:off x="0" y="0"/>
                      <a:ext cx="5347456" cy="1490663"/>
                    </a:xfrm>
                    <a:prstGeom prst="rect">
                      <a:avLst/>
                    </a:prstGeom>
                    <a:ln/>
                  </pic:spPr>
                </pic:pic>
              </a:graphicData>
            </a:graphic>
          </wp:inline>
        </w:drawing>
      </w:r>
    </w:p>
    <w:p w14:paraId="36ECE0F3" w14:textId="77777777" w:rsidR="002B4D86" w:rsidRDefault="002B4D86">
      <w:pPr>
        <w:spacing w:line="480" w:lineRule="auto"/>
        <w:ind w:left="380" w:firstLine="340"/>
        <w:rPr>
          <w:b/>
          <w:sz w:val="24"/>
          <w:szCs w:val="24"/>
        </w:rPr>
      </w:pPr>
    </w:p>
    <w:p w14:paraId="387E961B" w14:textId="77777777" w:rsidR="002B4D86" w:rsidRDefault="00993E79">
      <w:pPr>
        <w:spacing w:line="480" w:lineRule="auto"/>
        <w:ind w:left="380" w:firstLine="340"/>
        <w:rPr>
          <w:sz w:val="24"/>
          <w:szCs w:val="24"/>
        </w:rPr>
      </w:pPr>
      <w:r>
        <w:rPr>
          <w:b/>
          <w:sz w:val="24"/>
          <w:szCs w:val="24"/>
        </w:rPr>
        <w:t xml:space="preserve">Cash flow: </w:t>
      </w:r>
      <w:r>
        <w:rPr>
          <w:sz w:val="24"/>
          <w:szCs w:val="24"/>
        </w:rPr>
        <w:t>Free cash flows are the cash available to pay investors after a company has paid off its costs of doing business and invests in short-term assets like inventory, long-term assets like property, stores or equipment. The firm's investors include both bondholders and stockholders.</w:t>
      </w:r>
    </w:p>
    <w:p w14:paraId="6B515CC0" w14:textId="77777777" w:rsidR="002B4D86" w:rsidRDefault="00993E79">
      <w:pPr>
        <w:spacing w:line="480" w:lineRule="auto"/>
        <w:ind w:left="380" w:firstLine="340"/>
        <w:rPr>
          <w:b/>
          <w:sz w:val="24"/>
          <w:szCs w:val="24"/>
        </w:rPr>
      </w:pPr>
      <w:r>
        <w:rPr>
          <w:b/>
          <w:noProof/>
          <w:sz w:val="24"/>
          <w:szCs w:val="24"/>
          <w:lang w:val="en-US"/>
        </w:rPr>
        <w:drawing>
          <wp:inline distT="114300" distB="114300" distL="114300" distR="114300" wp14:anchorId="7FC16F08" wp14:editId="3ACD782C">
            <wp:extent cx="5537935" cy="8048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20081" t="44171" r="59163" b="50543"/>
                    <a:stretch>
                      <a:fillRect/>
                    </a:stretch>
                  </pic:blipFill>
                  <pic:spPr>
                    <a:xfrm>
                      <a:off x="0" y="0"/>
                      <a:ext cx="5537935" cy="804863"/>
                    </a:xfrm>
                    <a:prstGeom prst="rect">
                      <a:avLst/>
                    </a:prstGeom>
                    <a:ln/>
                  </pic:spPr>
                </pic:pic>
              </a:graphicData>
            </a:graphic>
          </wp:inline>
        </w:drawing>
      </w:r>
    </w:p>
    <w:p w14:paraId="2B6034E0" w14:textId="77777777" w:rsidR="002B4D86" w:rsidRDefault="002B4D86">
      <w:pPr>
        <w:spacing w:line="480" w:lineRule="auto"/>
        <w:ind w:left="380" w:firstLine="340"/>
        <w:rPr>
          <w:b/>
          <w:sz w:val="24"/>
          <w:szCs w:val="24"/>
        </w:rPr>
      </w:pPr>
    </w:p>
    <w:p w14:paraId="24D94A6C" w14:textId="77777777" w:rsidR="002B4D86" w:rsidRDefault="00993E79">
      <w:pPr>
        <w:spacing w:line="480" w:lineRule="auto"/>
        <w:ind w:left="380" w:firstLine="340"/>
        <w:rPr>
          <w:sz w:val="24"/>
          <w:szCs w:val="24"/>
        </w:rPr>
      </w:pPr>
      <w:r>
        <w:rPr>
          <w:b/>
          <w:sz w:val="24"/>
          <w:szCs w:val="24"/>
        </w:rPr>
        <w:t xml:space="preserve">Ease of exit from market: </w:t>
      </w:r>
      <w:r>
        <w:rPr>
          <w:sz w:val="24"/>
          <w:szCs w:val="24"/>
        </w:rPr>
        <w:t xml:space="preserve">Each of the three competitors have a lot of capital tied up in their stores, although Home Depot and Lowe’s have fewer stores than Ace the relative size is much larger. Exiting the home goods market would likely mean shutting down all stores and selling off the retail space. </w:t>
      </w:r>
    </w:p>
    <w:p w14:paraId="3F08CAEE" w14:textId="77777777" w:rsidR="002B4D86" w:rsidRDefault="002B4D86">
      <w:pPr>
        <w:spacing w:line="480" w:lineRule="auto"/>
        <w:ind w:left="380" w:firstLine="340"/>
        <w:rPr>
          <w:b/>
          <w:sz w:val="24"/>
          <w:szCs w:val="24"/>
        </w:rPr>
      </w:pPr>
    </w:p>
    <w:p w14:paraId="4F5DE10E" w14:textId="77777777" w:rsidR="002B4D86" w:rsidRDefault="00993E79">
      <w:pPr>
        <w:spacing w:line="480" w:lineRule="auto"/>
        <w:ind w:left="380" w:firstLine="340"/>
        <w:rPr>
          <w:sz w:val="24"/>
          <w:szCs w:val="24"/>
        </w:rPr>
      </w:pPr>
      <w:r>
        <w:rPr>
          <w:b/>
          <w:sz w:val="24"/>
          <w:szCs w:val="24"/>
        </w:rPr>
        <w:t xml:space="preserve">Risk involved in business: </w:t>
      </w:r>
      <w:r>
        <w:rPr>
          <w:sz w:val="24"/>
          <w:szCs w:val="24"/>
        </w:rPr>
        <w:t xml:space="preserve">Similar to the ease of exit from the market all of these businesses have large amounts of capital tied up in these businesses. In some aspects Ace hardware has minimized their risk by structuring as a franchise. </w:t>
      </w:r>
    </w:p>
    <w:p w14:paraId="5F8FB2B2" w14:textId="77777777" w:rsidR="002B4D86" w:rsidRDefault="002B4D86">
      <w:pPr>
        <w:spacing w:line="480" w:lineRule="auto"/>
        <w:ind w:left="380" w:firstLine="340"/>
        <w:rPr>
          <w:b/>
          <w:sz w:val="24"/>
          <w:szCs w:val="24"/>
          <w:u w:val="single"/>
        </w:rPr>
      </w:pPr>
    </w:p>
    <w:p w14:paraId="26C743FC" w14:textId="77777777" w:rsidR="00993E79" w:rsidRDefault="00993E79">
      <w:pPr>
        <w:spacing w:line="480" w:lineRule="auto"/>
        <w:ind w:left="380" w:firstLine="340"/>
        <w:rPr>
          <w:b/>
          <w:sz w:val="24"/>
          <w:szCs w:val="24"/>
          <w:u w:val="single"/>
        </w:rPr>
      </w:pPr>
    </w:p>
    <w:p w14:paraId="4587F4E9" w14:textId="77777777" w:rsidR="002B4D86" w:rsidRDefault="00993E79">
      <w:pPr>
        <w:spacing w:line="480" w:lineRule="auto"/>
        <w:ind w:left="380" w:firstLine="340"/>
        <w:rPr>
          <w:b/>
          <w:sz w:val="24"/>
          <w:szCs w:val="24"/>
        </w:rPr>
      </w:pPr>
      <w:r>
        <w:rPr>
          <w:b/>
          <w:sz w:val="24"/>
          <w:szCs w:val="24"/>
          <w:u w:val="single"/>
        </w:rPr>
        <w:t>Recommendations for Home Depot Based on Competitive Analysis:</w:t>
      </w:r>
    </w:p>
    <w:p w14:paraId="0BCB6ABC" w14:textId="77777777" w:rsidR="002B4D86" w:rsidRDefault="002B4D86">
      <w:pPr>
        <w:rPr>
          <w:b/>
          <w:sz w:val="24"/>
          <w:szCs w:val="24"/>
        </w:rPr>
      </w:pPr>
    </w:p>
    <w:p w14:paraId="15CA6AD8" w14:textId="77777777" w:rsidR="002B4D86" w:rsidRDefault="00993E79">
      <w:pPr>
        <w:rPr>
          <w:b/>
          <w:sz w:val="24"/>
          <w:szCs w:val="24"/>
        </w:rPr>
      </w:pPr>
      <w:r>
        <w:rPr>
          <w:b/>
          <w:sz w:val="24"/>
          <w:szCs w:val="24"/>
        </w:rPr>
        <w:t>DECISION CRITERIA:</w:t>
      </w:r>
    </w:p>
    <w:p w14:paraId="11718AF5" w14:textId="77777777" w:rsidR="002B4D86" w:rsidRDefault="00993E79">
      <w:pPr>
        <w:rPr>
          <w:b/>
          <w:sz w:val="24"/>
          <w:szCs w:val="24"/>
        </w:rPr>
      </w:pPr>
      <w:r>
        <w:rPr>
          <w:b/>
          <w:sz w:val="24"/>
          <w:szCs w:val="24"/>
        </w:rPr>
        <w:t xml:space="preserve"> </w:t>
      </w:r>
    </w:p>
    <w:p w14:paraId="4BEC8C1B" w14:textId="77777777" w:rsidR="002B4D86" w:rsidRDefault="00993E79">
      <w:pPr>
        <w:rPr>
          <w:sz w:val="24"/>
          <w:szCs w:val="24"/>
        </w:rPr>
      </w:pPr>
      <w:r>
        <w:rPr>
          <w:b/>
          <w:sz w:val="24"/>
          <w:szCs w:val="24"/>
        </w:rPr>
        <w:t xml:space="preserve">· </w:t>
      </w:r>
      <w:r>
        <w:rPr>
          <w:sz w:val="24"/>
          <w:szCs w:val="24"/>
        </w:rPr>
        <w:t xml:space="preserve">     Helps to achieve good fit with the overall strategy</w:t>
      </w:r>
    </w:p>
    <w:p w14:paraId="4CC7BD00" w14:textId="77777777" w:rsidR="002B4D86" w:rsidRDefault="00993E79">
      <w:pPr>
        <w:rPr>
          <w:sz w:val="24"/>
          <w:szCs w:val="24"/>
        </w:rPr>
      </w:pPr>
      <w:r>
        <w:rPr>
          <w:sz w:val="24"/>
          <w:szCs w:val="24"/>
        </w:rPr>
        <w:t xml:space="preserve"> </w:t>
      </w:r>
    </w:p>
    <w:p w14:paraId="25AA96FF" w14:textId="77777777" w:rsidR="002B4D86" w:rsidRDefault="00993E79">
      <w:pPr>
        <w:rPr>
          <w:sz w:val="24"/>
          <w:szCs w:val="24"/>
        </w:rPr>
      </w:pPr>
      <w:r>
        <w:rPr>
          <w:b/>
          <w:sz w:val="24"/>
          <w:szCs w:val="24"/>
        </w:rPr>
        <w:t xml:space="preserve">· </w:t>
      </w:r>
      <w:r>
        <w:rPr>
          <w:sz w:val="24"/>
          <w:szCs w:val="24"/>
        </w:rPr>
        <w:t xml:space="preserve">     Helps build competitive advantage</w:t>
      </w:r>
    </w:p>
    <w:p w14:paraId="1C6F80FE" w14:textId="77777777" w:rsidR="002B4D86" w:rsidRDefault="00993E79">
      <w:pPr>
        <w:rPr>
          <w:sz w:val="24"/>
          <w:szCs w:val="24"/>
        </w:rPr>
      </w:pPr>
      <w:r>
        <w:rPr>
          <w:sz w:val="24"/>
          <w:szCs w:val="24"/>
        </w:rPr>
        <w:t xml:space="preserve"> </w:t>
      </w:r>
    </w:p>
    <w:p w14:paraId="7CB44744" w14:textId="77777777" w:rsidR="002B4D86" w:rsidRDefault="00993E79">
      <w:pPr>
        <w:rPr>
          <w:sz w:val="24"/>
          <w:szCs w:val="24"/>
        </w:rPr>
      </w:pPr>
      <w:r>
        <w:rPr>
          <w:b/>
          <w:sz w:val="24"/>
          <w:szCs w:val="24"/>
        </w:rPr>
        <w:t xml:space="preserve">· </w:t>
      </w:r>
      <w:r>
        <w:rPr>
          <w:sz w:val="24"/>
          <w:szCs w:val="24"/>
        </w:rPr>
        <w:t xml:space="preserve">     Contributes to higher company performance</w:t>
      </w:r>
    </w:p>
    <w:p w14:paraId="2B1F0858" w14:textId="77777777" w:rsidR="002B4D86" w:rsidRDefault="002B4D86">
      <w:pPr>
        <w:spacing w:line="480" w:lineRule="auto"/>
        <w:rPr>
          <w:b/>
          <w:i/>
          <w:sz w:val="24"/>
          <w:szCs w:val="24"/>
        </w:rPr>
      </w:pPr>
    </w:p>
    <w:p w14:paraId="608FEF8F" w14:textId="77777777" w:rsidR="002B4D86" w:rsidRDefault="00993E79">
      <w:pPr>
        <w:spacing w:line="480" w:lineRule="auto"/>
        <w:rPr>
          <w:sz w:val="24"/>
          <w:szCs w:val="24"/>
        </w:rPr>
      </w:pPr>
      <w:r>
        <w:rPr>
          <w:b/>
          <w:i/>
          <w:sz w:val="24"/>
          <w:szCs w:val="24"/>
        </w:rPr>
        <w:t xml:space="preserve">Create a geographic blue ocean: </w:t>
      </w:r>
      <w:r>
        <w:rPr>
          <w:sz w:val="24"/>
          <w:szCs w:val="24"/>
        </w:rPr>
        <w:t>Because growth potential within the United States is shrinking it has become increasingly important for Home Depot to expand internationally. Home Depot currently has stores the U.S., Mexico, and Canada. Home Depot also operates procurement offices within India and China. If Home Depot were to expand storefronts or even just distribution centers for online orders and shipping in China they could significantly lower their storefront costs while expanding sales to new markets thus creating a blue ocean opportunity. This would satisfy the current CEO’s strategy of  "enhancing the core, extending the business and expanding the market" although previous such expansions have proven unsuccessful. In past years Co-founders Arthur Blank and Bernie Marcus expanded the company to Chile and Argentina which ultimately led to failure. Although Home Depot failed to expand in South America, the potential Asian and European markets where consumer preferences are more aligned with American pop culture. For expansions into domestic blue oceans Home Depot can expand to smaller towns and cities which lack larger home improvement stores.</w:t>
      </w:r>
    </w:p>
    <w:p w14:paraId="0CE627C1" w14:textId="77777777" w:rsidR="002B4D86" w:rsidRDefault="00993E79">
      <w:pPr>
        <w:spacing w:line="480" w:lineRule="auto"/>
        <w:rPr>
          <w:sz w:val="24"/>
          <w:szCs w:val="24"/>
        </w:rPr>
      </w:pPr>
      <w:r>
        <w:rPr>
          <w:sz w:val="24"/>
          <w:szCs w:val="24"/>
        </w:rPr>
        <w:lastRenderedPageBreak/>
        <w:t xml:space="preserve">  </w:t>
      </w:r>
      <w:r>
        <w:rPr>
          <w:noProof/>
          <w:sz w:val="24"/>
          <w:szCs w:val="24"/>
          <w:lang w:val="en-US"/>
        </w:rPr>
        <w:drawing>
          <wp:inline distT="114300" distB="114300" distL="114300" distR="114300" wp14:anchorId="778809F8" wp14:editId="38F37511">
            <wp:extent cx="5581650" cy="394811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581650" cy="3948113"/>
                    </a:xfrm>
                    <a:prstGeom prst="rect">
                      <a:avLst/>
                    </a:prstGeom>
                    <a:ln/>
                  </pic:spPr>
                </pic:pic>
              </a:graphicData>
            </a:graphic>
          </wp:inline>
        </w:drawing>
      </w:r>
    </w:p>
    <w:p w14:paraId="748FD2AE" w14:textId="77777777" w:rsidR="002B4D86" w:rsidRDefault="00993E79">
      <w:pPr>
        <w:spacing w:line="480" w:lineRule="auto"/>
        <w:rPr>
          <w:sz w:val="24"/>
          <w:szCs w:val="24"/>
        </w:rPr>
      </w:pPr>
      <w:r>
        <w:rPr>
          <w:sz w:val="24"/>
          <w:szCs w:val="24"/>
        </w:rPr>
        <w:t>(Current Home Depot operations in the United States)</w:t>
      </w:r>
    </w:p>
    <w:p w14:paraId="4C92468F" w14:textId="77777777" w:rsidR="002B4D86" w:rsidRDefault="002B4D86">
      <w:pPr>
        <w:spacing w:line="480" w:lineRule="auto"/>
        <w:rPr>
          <w:sz w:val="24"/>
          <w:szCs w:val="24"/>
        </w:rPr>
      </w:pPr>
    </w:p>
    <w:p w14:paraId="22A9C4C7" w14:textId="77777777" w:rsidR="002B4D86" w:rsidRDefault="00993E79">
      <w:pPr>
        <w:spacing w:line="480" w:lineRule="auto"/>
        <w:rPr>
          <w:sz w:val="24"/>
          <w:szCs w:val="24"/>
        </w:rPr>
      </w:pPr>
      <w:r>
        <w:rPr>
          <w:b/>
          <w:i/>
          <w:sz w:val="24"/>
          <w:szCs w:val="24"/>
        </w:rPr>
        <w:t>Wider product Variety offered online</w:t>
      </w:r>
      <w:r>
        <w:rPr>
          <w:i/>
          <w:sz w:val="24"/>
          <w:szCs w:val="24"/>
        </w:rPr>
        <w:t>:</w:t>
      </w:r>
      <w:r>
        <w:rPr>
          <w:sz w:val="24"/>
          <w:szCs w:val="24"/>
        </w:rPr>
        <w:t xml:space="preserve"> Home Depot primarily competes with its top competitors through offering average quality items to their consumers at a low cost. This approach is directed towards their middle to low class target market which is unable or unwilling to pay higher prices for premium products. The current product line of faucets, for example, is comprised of brands such as Delta, Moen and Kohler which are largely common and affordable. If Home Depot can implement higher quality designer fixtures such as Mac, Hudson Reed or Watts they can expand their customer base and profit potential. A strategy we suggest Home Depot to implement would be to offer higher priced, premium products online to customers who are interested. Home Depot would not necessarily carry these in store, taking up more inventory space on the shelves, </w:t>
      </w:r>
      <w:r>
        <w:rPr>
          <w:sz w:val="24"/>
          <w:szCs w:val="24"/>
        </w:rPr>
        <w:lastRenderedPageBreak/>
        <w:t xml:space="preserve">rather, premium products would be offered via their app or website, and would use their “ship to store” capabilities to have the product ready for pick up the next day. </w:t>
      </w:r>
    </w:p>
    <w:p w14:paraId="65EEBE30" w14:textId="77777777" w:rsidR="002B4D86" w:rsidRDefault="002B4D86">
      <w:pPr>
        <w:spacing w:line="480" w:lineRule="auto"/>
        <w:rPr>
          <w:b/>
          <w:i/>
          <w:sz w:val="24"/>
          <w:szCs w:val="24"/>
        </w:rPr>
      </w:pPr>
    </w:p>
    <w:p w14:paraId="1303249C" w14:textId="77777777" w:rsidR="002B4D86" w:rsidRDefault="00993E79">
      <w:pPr>
        <w:spacing w:line="480" w:lineRule="auto"/>
        <w:rPr>
          <w:sz w:val="24"/>
          <w:szCs w:val="24"/>
          <w:u w:val="single"/>
        </w:rPr>
      </w:pPr>
      <w:r>
        <w:rPr>
          <w:b/>
          <w:i/>
          <w:sz w:val="24"/>
          <w:szCs w:val="24"/>
        </w:rPr>
        <w:t xml:space="preserve">Wholesale prices and products for contractors only: </w:t>
      </w:r>
      <w:r>
        <w:rPr>
          <w:sz w:val="24"/>
          <w:szCs w:val="24"/>
        </w:rPr>
        <w:t xml:space="preserve">Home Depot already offers a wide range of benefits to its contractor members but expansion of products as related to the previous point would benefit contractors and provide incentives for more contractors to get onboard. Currently contractors receive; commercial credit, bulk pricing, tool rental, shipping/delivery options, expanded inventory and mobile coupons. If Home Depot expands specifically on the available expanded inventory to designer brands and styles contractors could in turn provider for a wider range of home construction projects and customers. If these types of products were limited to contractors only it would give contractors the feeling of exclusiveness and incentive to work with Home Depot over Lowe’s or another construction supplier. </w:t>
      </w:r>
    </w:p>
    <w:p w14:paraId="7AA04118" w14:textId="77777777" w:rsidR="002B4D86" w:rsidRDefault="002B4D86">
      <w:pPr>
        <w:spacing w:line="480" w:lineRule="auto"/>
        <w:rPr>
          <w:b/>
          <w:i/>
          <w:sz w:val="24"/>
          <w:szCs w:val="24"/>
        </w:rPr>
      </w:pPr>
    </w:p>
    <w:p w14:paraId="70EE4069" w14:textId="77777777" w:rsidR="002B4D86" w:rsidRDefault="00993E79">
      <w:pPr>
        <w:spacing w:line="480" w:lineRule="auto"/>
        <w:rPr>
          <w:sz w:val="24"/>
          <w:szCs w:val="24"/>
        </w:rPr>
      </w:pPr>
      <w:r>
        <w:rPr>
          <w:b/>
          <w:i/>
          <w:sz w:val="24"/>
          <w:szCs w:val="24"/>
        </w:rPr>
        <w:t xml:space="preserve">Advertisement tailored for </w:t>
      </w:r>
      <w:proofErr w:type="spellStart"/>
      <w:r>
        <w:rPr>
          <w:b/>
          <w:i/>
          <w:sz w:val="24"/>
          <w:szCs w:val="24"/>
        </w:rPr>
        <w:t>millennials</w:t>
      </w:r>
      <w:proofErr w:type="spellEnd"/>
      <w:r>
        <w:rPr>
          <w:i/>
          <w:sz w:val="24"/>
          <w:szCs w:val="24"/>
        </w:rPr>
        <w:t>:</w:t>
      </w:r>
      <w:r>
        <w:rPr>
          <w:sz w:val="24"/>
          <w:szCs w:val="24"/>
        </w:rPr>
        <w:t xml:space="preserve"> Another strategic alteration which we would advise Home Depot to implement is their marketing strategy for their future consumers: </w:t>
      </w:r>
      <w:proofErr w:type="spellStart"/>
      <w:r>
        <w:rPr>
          <w:sz w:val="24"/>
          <w:szCs w:val="24"/>
        </w:rPr>
        <w:t>millennials</w:t>
      </w:r>
      <w:proofErr w:type="spellEnd"/>
      <w:r>
        <w:rPr>
          <w:sz w:val="24"/>
          <w:szCs w:val="24"/>
        </w:rPr>
        <w:t xml:space="preserve">. Currently, studies show that the vast majority of </w:t>
      </w:r>
      <w:proofErr w:type="spellStart"/>
      <w:r>
        <w:rPr>
          <w:sz w:val="24"/>
          <w:szCs w:val="24"/>
        </w:rPr>
        <w:t>millennials</w:t>
      </w:r>
      <w:proofErr w:type="spellEnd"/>
      <w:r>
        <w:rPr>
          <w:sz w:val="24"/>
          <w:szCs w:val="24"/>
        </w:rPr>
        <w:t xml:space="preserve"> now living independently are opting out of home ownership, instead they are choosing rentals and apartment living. This poses an issue for Home Depot in the industry of home improvement for the future. With the majority of </w:t>
      </w:r>
      <w:proofErr w:type="spellStart"/>
      <w:r>
        <w:rPr>
          <w:sz w:val="24"/>
          <w:szCs w:val="24"/>
        </w:rPr>
        <w:t>millennials</w:t>
      </w:r>
      <w:proofErr w:type="spellEnd"/>
      <w:r>
        <w:rPr>
          <w:sz w:val="24"/>
          <w:szCs w:val="24"/>
        </w:rPr>
        <w:t xml:space="preserve"> renting, the demand for large home improvement projects is becoming smaller. While Home Depot doesn’t solely offer materials/products for large projects, most of their advertising does depict people performing large scale home renovations or landscaping projects. Projects such as </w:t>
      </w:r>
      <w:r>
        <w:rPr>
          <w:sz w:val="24"/>
          <w:szCs w:val="24"/>
        </w:rPr>
        <w:lastRenderedPageBreak/>
        <w:t xml:space="preserve">these fail to attract </w:t>
      </w:r>
      <w:proofErr w:type="spellStart"/>
      <w:r>
        <w:rPr>
          <w:sz w:val="24"/>
          <w:szCs w:val="24"/>
        </w:rPr>
        <w:t>millennials</w:t>
      </w:r>
      <w:proofErr w:type="spellEnd"/>
      <w:r>
        <w:rPr>
          <w:sz w:val="24"/>
          <w:szCs w:val="24"/>
        </w:rPr>
        <w:t xml:space="preserve"> that do not own homes. The current trend of millennial consumers is smaller, do-it-yourself (DIY) type crafts and projects, which Home Depot has the capability and products to provide for. Even though Home Depot provides some similar products, stores like Hobby Lobby and Michael’s are known for providing the goods most used for apartment decoration. If Home Depot were to expand their product line to include more products for smaller projects, such as “dorm decorations,” they would be offering more products that would be appealing to the younger generation of consumers. It would also help Home Depot to tailor some of their advertising towards </w:t>
      </w:r>
      <w:proofErr w:type="spellStart"/>
      <w:r>
        <w:rPr>
          <w:sz w:val="24"/>
          <w:szCs w:val="24"/>
        </w:rPr>
        <w:t>millennials</w:t>
      </w:r>
      <w:proofErr w:type="spellEnd"/>
      <w:r>
        <w:rPr>
          <w:sz w:val="24"/>
          <w:szCs w:val="24"/>
        </w:rPr>
        <w:t xml:space="preserve">, demonstrating smaller DIY projects while offering more craft goods, as it might attract younger consumers. These small DIY projects will get </w:t>
      </w:r>
      <w:proofErr w:type="spellStart"/>
      <w:r>
        <w:rPr>
          <w:sz w:val="24"/>
          <w:szCs w:val="24"/>
        </w:rPr>
        <w:t>millennials</w:t>
      </w:r>
      <w:proofErr w:type="spellEnd"/>
      <w:r>
        <w:rPr>
          <w:sz w:val="24"/>
          <w:szCs w:val="24"/>
        </w:rPr>
        <w:t xml:space="preserve"> foot in the door to the larger DIY projects that Home Depot caters towards, and in turn will create return business to Home Depot.</w:t>
      </w:r>
    </w:p>
    <w:p w14:paraId="7F29DE5F" w14:textId="77777777" w:rsidR="002B4D86" w:rsidRDefault="002B4D86">
      <w:pPr>
        <w:spacing w:line="480" w:lineRule="auto"/>
        <w:rPr>
          <w:b/>
          <w:sz w:val="48"/>
          <w:szCs w:val="48"/>
          <w:u w:val="single"/>
        </w:rPr>
      </w:pPr>
    </w:p>
    <w:p w14:paraId="0444E7D0" w14:textId="77777777" w:rsidR="002B4D86" w:rsidRDefault="002B4D86">
      <w:pPr>
        <w:spacing w:line="480" w:lineRule="auto"/>
        <w:rPr>
          <w:b/>
          <w:sz w:val="48"/>
          <w:szCs w:val="48"/>
          <w:u w:val="single"/>
        </w:rPr>
      </w:pPr>
    </w:p>
    <w:p w14:paraId="627DCF6E" w14:textId="77777777" w:rsidR="002B4D86" w:rsidRDefault="002B4D86">
      <w:pPr>
        <w:spacing w:line="480" w:lineRule="auto"/>
        <w:rPr>
          <w:b/>
          <w:sz w:val="48"/>
          <w:szCs w:val="48"/>
          <w:u w:val="single"/>
        </w:rPr>
      </w:pPr>
    </w:p>
    <w:p w14:paraId="0F8BA9FF" w14:textId="77777777" w:rsidR="009509B8" w:rsidRDefault="009509B8">
      <w:pPr>
        <w:spacing w:line="480" w:lineRule="auto"/>
        <w:rPr>
          <w:b/>
          <w:sz w:val="48"/>
          <w:szCs w:val="48"/>
          <w:u w:val="single"/>
        </w:rPr>
      </w:pPr>
    </w:p>
    <w:p w14:paraId="7C0558DA" w14:textId="77777777" w:rsidR="009509B8" w:rsidRDefault="009509B8">
      <w:pPr>
        <w:spacing w:line="480" w:lineRule="auto"/>
        <w:rPr>
          <w:b/>
          <w:sz w:val="48"/>
          <w:szCs w:val="48"/>
          <w:u w:val="single"/>
        </w:rPr>
      </w:pPr>
    </w:p>
    <w:p w14:paraId="742E8C64" w14:textId="77777777" w:rsidR="00993E79" w:rsidRDefault="00993E79">
      <w:pPr>
        <w:spacing w:line="480" w:lineRule="auto"/>
        <w:rPr>
          <w:b/>
          <w:sz w:val="48"/>
          <w:szCs w:val="48"/>
          <w:u w:val="single"/>
        </w:rPr>
      </w:pPr>
    </w:p>
    <w:p w14:paraId="38CCD96E" w14:textId="77777777" w:rsidR="002B4D86" w:rsidRDefault="00993E79">
      <w:pPr>
        <w:spacing w:line="480" w:lineRule="auto"/>
        <w:rPr>
          <w:b/>
          <w:sz w:val="48"/>
          <w:szCs w:val="48"/>
          <w:u w:val="single"/>
        </w:rPr>
      </w:pPr>
      <w:r>
        <w:rPr>
          <w:b/>
          <w:sz w:val="48"/>
          <w:szCs w:val="48"/>
          <w:u w:val="single"/>
        </w:rPr>
        <w:lastRenderedPageBreak/>
        <w:t>Sources:</w:t>
      </w:r>
    </w:p>
    <w:p w14:paraId="25BE299A" w14:textId="77777777" w:rsidR="002B4D86" w:rsidRDefault="00993E79">
      <w:pPr>
        <w:spacing w:line="480" w:lineRule="auto"/>
        <w:rPr>
          <w:sz w:val="24"/>
          <w:szCs w:val="24"/>
        </w:rPr>
      </w:pPr>
      <w:hyperlink r:id="rId17">
        <w:r>
          <w:rPr>
            <w:color w:val="1155CC"/>
            <w:sz w:val="24"/>
            <w:szCs w:val="24"/>
            <w:u w:val="single"/>
          </w:rPr>
          <w:t>https://www.consumeraffairs.com/homeowners/ace_hardware.html</w:t>
        </w:r>
      </w:hyperlink>
    </w:p>
    <w:p w14:paraId="0B4ECE38" w14:textId="77777777" w:rsidR="002B4D86" w:rsidRDefault="00993E79">
      <w:pPr>
        <w:spacing w:line="480" w:lineRule="auto"/>
        <w:rPr>
          <w:sz w:val="24"/>
          <w:szCs w:val="24"/>
        </w:rPr>
      </w:pPr>
      <w:hyperlink r:id="rId18">
        <w:r>
          <w:rPr>
            <w:color w:val="1155CC"/>
            <w:sz w:val="24"/>
            <w:szCs w:val="24"/>
            <w:u w:val="single"/>
          </w:rPr>
          <w:t>http://blueoceanuniversity.com/frontpage/swotcoanalysis/12412-ace-hardware</w:t>
        </w:r>
      </w:hyperlink>
    </w:p>
    <w:p w14:paraId="6949E294" w14:textId="77777777" w:rsidR="002B4D86" w:rsidRDefault="00993E79">
      <w:pPr>
        <w:spacing w:line="480" w:lineRule="auto"/>
        <w:rPr>
          <w:sz w:val="24"/>
          <w:szCs w:val="24"/>
        </w:rPr>
      </w:pPr>
      <w:hyperlink r:id="rId19">
        <w:r>
          <w:rPr>
            <w:color w:val="1155CC"/>
            <w:sz w:val="24"/>
            <w:szCs w:val="24"/>
            <w:u w:val="single"/>
          </w:rPr>
          <w:t>http://www.managementparadise.com/forums/principles-management-p-o-m/208277-swot-analysis-ace-hardware-corporation.html</w:t>
        </w:r>
      </w:hyperlink>
    </w:p>
    <w:p w14:paraId="5286365C" w14:textId="77777777" w:rsidR="002B4D86" w:rsidRDefault="00993E79">
      <w:pPr>
        <w:spacing w:line="480" w:lineRule="auto"/>
        <w:rPr>
          <w:sz w:val="24"/>
          <w:szCs w:val="24"/>
        </w:rPr>
      </w:pPr>
      <w:hyperlink r:id="rId20">
        <w:r>
          <w:rPr>
            <w:color w:val="1155CC"/>
            <w:sz w:val="24"/>
            <w:szCs w:val="24"/>
            <w:u w:val="single"/>
          </w:rPr>
          <w:t>https://www.uhaul.com/Articles/About/6211/Ace-Hardware-Builds-Partnership-With-U-Haul/</w:t>
        </w:r>
      </w:hyperlink>
    </w:p>
    <w:p w14:paraId="01E04529" w14:textId="77777777" w:rsidR="002B4D86" w:rsidRDefault="00993E79">
      <w:pPr>
        <w:spacing w:line="480" w:lineRule="auto"/>
        <w:rPr>
          <w:sz w:val="24"/>
          <w:szCs w:val="24"/>
        </w:rPr>
      </w:pPr>
      <w:hyperlink r:id="rId21">
        <w:r>
          <w:rPr>
            <w:color w:val="1155CC"/>
            <w:sz w:val="24"/>
            <w:szCs w:val="24"/>
            <w:u w:val="single"/>
          </w:rPr>
          <w:t>https://newsroom.acehardware.com/ace-hardware-reports-fourth-quarter-and-full-year-2018-results/</w:t>
        </w:r>
      </w:hyperlink>
    </w:p>
    <w:p w14:paraId="13C9F24A" w14:textId="77777777" w:rsidR="002B4D86" w:rsidRDefault="00993E79">
      <w:pPr>
        <w:spacing w:line="480" w:lineRule="auto"/>
        <w:rPr>
          <w:sz w:val="24"/>
          <w:szCs w:val="24"/>
        </w:rPr>
      </w:pPr>
      <w:hyperlink r:id="rId22">
        <w:r>
          <w:rPr>
            <w:color w:val="1155CC"/>
            <w:sz w:val="24"/>
            <w:szCs w:val="24"/>
            <w:u w:val="single"/>
          </w:rPr>
          <w:t>https://www.linkedin.com/company/ace-hardware-international/about/</w:t>
        </w:r>
      </w:hyperlink>
    </w:p>
    <w:p w14:paraId="4560C3CC" w14:textId="77777777" w:rsidR="002B4D86" w:rsidRDefault="00993E79">
      <w:pPr>
        <w:spacing w:line="480" w:lineRule="auto"/>
        <w:rPr>
          <w:sz w:val="24"/>
          <w:szCs w:val="24"/>
        </w:rPr>
      </w:pPr>
      <w:hyperlink r:id="rId23">
        <w:r>
          <w:rPr>
            <w:color w:val="1155CC"/>
            <w:sz w:val="24"/>
            <w:szCs w:val="24"/>
            <w:u w:val="single"/>
          </w:rPr>
          <w:t>https://www.homedepot.com/c/tool_and_truck_rental</w:t>
        </w:r>
      </w:hyperlink>
    </w:p>
    <w:p w14:paraId="2C443B75" w14:textId="77777777" w:rsidR="002B4D86" w:rsidRDefault="00993E79">
      <w:pPr>
        <w:spacing w:line="480" w:lineRule="auto"/>
        <w:rPr>
          <w:sz w:val="24"/>
          <w:szCs w:val="24"/>
        </w:rPr>
      </w:pPr>
      <w:hyperlink r:id="rId24">
        <w:r>
          <w:rPr>
            <w:color w:val="1155CC"/>
            <w:sz w:val="24"/>
            <w:szCs w:val="24"/>
            <w:u w:val="single"/>
          </w:rPr>
          <w:t>https://www.google.com/search?q=auto+stores+that+rent+</w:t>
        </w:r>
      </w:hyperlink>
      <w:hyperlink r:id="rId25">
        <w:r>
          <w:rPr>
            <w:color w:val="1155CC"/>
            <w:sz w:val="24"/>
            <w:szCs w:val="24"/>
            <w:u w:val="single"/>
          </w:rPr>
          <w:t>tools&amp;oq</w:t>
        </w:r>
      </w:hyperlink>
      <w:hyperlink r:id="rId26">
        <w:r>
          <w:rPr>
            <w:color w:val="1155CC"/>
            <w:sz w:val="24"/>
            <w:szCs w:val="24"/>
            <w:u w:val="single"/>
          </w:rPr>
          <w:t>=auto+stores+that+rent+&amp;aqs=chrome.1.69i57j0l2j69i64.6050j0j4&amp;sourceid=chrome&amp;ie=UTF-8</w:t>
        </w:r>
      </w:hyperlink>
    </w:p>
    <w:p w14:paraId="50A9C2E2" w14:textId="77777777" w:rsidR="002B4D86" w:rsidRDefault="00993E79">
      <w:pPr>
        <w:spacing w:line="480" w:lineRule="auto"/>
        <w:rPr>
          <w:sz w:val="24"/>
          <w:szCs w:val="24"/>
        </w:rPr>
      </w:pPr>
      <w:hyperlink r:id="rId27">
        <w:r>
          <w:rPr>
            <w:color w:val="1155CC"/>
            <w:sz w:val="24"/>
            <w:szCs w:val="24"/>
            <w:u w:val="single"/>
          </w:rPr>
          <w:t>https://velocityglobal.com/blog/international-business-law-legal-aspects-of-doing-business-overseas/</w:t>
        </w:r>
      </w:hyperlink>
    </w:p>
    <w:p w14:paraId="1BA6279A" w14:textId="77777777" w:rsidR="002B4D86" w:rsidRDefault="00993E79">
      <w:pPr>
        <w:spacing w:line="480" w:lineRule="auto"/>
        <w:rPr>
          <w:sz w:val="24"/>
          <w:szCs w:val="24"/>
        </w:rPr>
      </w:pPr>
      <w:hyperlink r:id="rId28">
        <w:r>
          <w:rPr>
            <w:color w:val="1155CC"/>
            <w:sz w:val="24"/>
            <w:szCs w:val="24"/>
            <w:u w:val="single"/>
          </w:rPr>
          <w:t>https://www.forbes.com/sites/ekaterinawalter/2013/12/30/30</w:t>
        </w:r>
      </w:hyperlink>
    </w:p>
    <w:p w14:paraId="504A0E12" w14:textId="77777777" w:rsidR="002B4D86" w:rsidRDefault="00993E79">
      <w:pPr>
        <w:spacing w:line="480" w:lineRule="auto"/>
        <w:rPr>
          <w:sz w:val="24"/>
          <w:szCs w:val="24"/>
        </w:rPr>
      </w:pPr>
      <w:hyperlink r:id="rId29">
        <w:r>
          <w:rPr>
            <w:color w:val="1155CC"/>
            <w:sz w:val="24"/>
            <w:szCs w:val="24"/>
            <w:u w:val="single"/>
          </w:rPr>
          <w:t>com/terms/c/cash-flowtodebt-ratio.asp</w:t>
        </w:r>
      </w:hyperlink>
    </w:p>
    <w:p w14:paraId="440A9B2F" w14:textId="77777777" w:rsidR="002B4D86" w:rsidRDefault="00993E79">
      <w:pPr>
        <w:spacing w:line="480" w:lineRule="auto"/>
        <w:rPr>
          <w:sz w:val="24"/>
          <w:szCs w:val="24"/>
        </w:rPr>
      </w:pPr>
      <w:hyperlink r:id="rId30">
        <w:r>
          <w:rPr>
            <w:color w:val="1155CC"/>
            <w:sz w:val="24"/>
            <w:szCs w:val="24"/>
            <w:u w:val="single"/>
          </w:rPr>
          <w:t>https://csimarket.com/stocks/HD-Annual-Return-on-Investment-ROI.html</w:t>
        </w:r>
      </w:hyperlink>
    </w:p>
    <w:p w14:paraId="65F04153" w14:textId="77777777" w:rsidR="002B4D86" w:rsidRDefault="00993E79">
      <w:pPr>
        <w:spacing w:line="480" w:lineRule="auto"/>
        <w:rPr>
          <w:sz w:val="24"/>
          <w:szCs w:val="24"/>
        </w:rPr>
      </w:pPr>
      <w:hyperlink r:id="rId31">
        <w:r>
          <w:rPr>
            <w:color w:val="1155CC"/>
            <w:sz w:val="24"/>
            <w:szCs w:val="24"/>
            <w:u w:val="single"/>
          </w:rPr>
          <w:t>https://csimarket.com/stocks/LOW-Annual-Return-on-Investment-ROI.html</w:t>
        </w:r>
      </w:hyperlink>
    </w:p>
    <w:p w14:paraId="4D06F288" w14:textId="77777777" w:rsidR="002B4D86" w:rsidRDefault="00993E79">
      <w:pPr>
        <w:spacing w:line="480" w:lineRule="auto"/>
        <w:rPr>
          <w:sz w:val="24"/>
          <w:szCs w:val="24"/>
        </w:rPr>
      </w:pPr>
      <w:hyperlink r:id="rId32">
        <w:r>
          <w:rPr>
            <w:color w:val="1155CC"/>
            <w:sz w:val="24"/>
            <w:szCs w:val="24"/>
            <w:u w:val="single"/>
          </w:rPr>
          <w:t>https://www.marketwatch.com/investing/stock/hd/financials/cash-flow</w:t>
        </w:r>
      </w:hyperlink>
    </w:p>
    <w:p w14:paraId="1E931C08" w14:textId="77777777" w:rsidR="002B4D86" w:rsidRDefault="00993E79">
      <w:pPr>
        <w:spacing w:line="480" w:lineRule="auto"/>
        <w:rPr>
          <w:sz w:val="24"/>
          <w:szCs w:val="24"/>
        </w:rPr>
      </w:pPr>
      <w:hyperlink r:id="rId33">
        <w:r>
          <w:rPr>
            <w:color w:val="1155CC"/>
            <w:sz w:val="24"/>
            <w:szCs w:val="24"/>
            <w:u w:val="single"/>
          </w:rPr>
          <w:t>https://www.marketwatch.com/investing/stock/low/financials/cash-flow</w:t>
        </w:r>
      </w:hyperlink>
    </w:p>
    <w:p w14:paraId="0CA72378" w14:textId="77777777" w:rsidR="002B4D86" w:rsidRDefault="00993E79">
      <w:pPr>
        <w:spacing w:line="480" w:lineRule="auto"/>
        <w:rPr>
          <w:sz w:val="24"/>
          <w:szCs w:val="24"/>
        </w:rPr>
      </w:pPr>
      <w:hyperlink r:id="rId34">
        <w:r>
          <w:rPr>
            <w:color w:val="1155CC"/>
            <w:sz w:val="24"/>
            <w:szCs w:val="24"/>
            <w:u w:val="single"/>
          </w:rPr>
          <w:t>https://corporatefinanceinstitute.com/resources/knowledge/economics/capacity-utilization/</w:t>
        </w:r>
      </w:hyperlink>
    </w:p>
    <w:p w14:paraId="03086DCB" w14:textId="77777777" w:rsidR="002B4D86" w:rsidRDefault="00993E79">
      <w:pPr>
        <w:spacing w:line="480" w:lineRule="auto"/>
        <w:rPr>
          <w:sz w:val="24"/>
          <w:szCs w:val="24"/>
        </w:rPr>
      </w:pPr>
      <w:hyperlink r:id="rId35">
        <w:r>
          <w:rPr>
            <w:color w:val="1155CC"/>
            <w:sz w:val="24"/>
            <w:szCs w:val="24"/>
            <w:u w:val="single"/>
          </w:rPr>
          <w:t>https://www.owler.com/company/homedepot</w:t>
        </w:r>
      </w:hyperlink>
    </w:p>
    <w:p w14:paraId="7568A4E3" w14:textId="77777777" w:rsidR="002B4D86" w:rsidRDefault="00993E79">
      <w:pPr>
        <w:spacing w:line="480" w:lineRule="auto"/>
      </w:pPr>
      <w:hyperlink r:id="rId36">
        <w:r>
          <w:rPr>
            <w:color w:val="1155CC"/>
            <w:sz w:val="24"/>
            <w:szCs w:val="24"/>
            <w:u w:val="single"/>
          </w:rPr>
          <w:t>http://panmore.com/home-depot-operations-management-10-decisions-areas-productivity</w:t>
        </w:r>
      </w:hyperlink>
    </w:p>
    <w:p w14:paraId="4A8A95BF" w14:textId="77777777" w:rsidR="002B4D86" w:rsidRDefault="00993E79">
      <w:pPr>
        <w:spacing w:line="480" w:lineRule="auto"/>
        <w:rPr>
          <w:sz w:val="24"/>
          <w:szCs w:val="24"/>
        </w:rPr>
      </w:pPr>
      <w:hyperlink r:id="rId37" w:anchor="mz-cs-top">
        <w:r>
          <w:rPr>
            <w:color w:val="1155CC"/>
            <w:sz w:val="24"/>
            <w:szCs w:val="24"/>
            <w:u w:val="single"/>
          </w:rPr>
          <w:t>https://www.acehardware.com/customer-service#mz-cs-top</w:t>
        </w:r>
      </w:hyperlink>
    </w:p>
    <w:p w14:paraId="419FA5EA" w14:textId="77777777" w:rsidR="002B4D86" w:rsidRDefault="00993E79">
      <w:pPr>
        <w:spacing w:line="480" w:lineRule="auto"/>
        <w:rPr>
          <w:sz w:val="24"/>
          <w:szCs w:val="24"/>
        </w:rPr>
      </w:pPr>
      <w:hyperlink r:id="rId38">
        <w:r>
          <w:rPr>
            <w:color w:val="1155CC"/>
            <w:sz w:val="24"/>
            <w:szCs w:val="24"/>
            <w:u w:val="single"/>
          </w:rPr>
          <w:t>https://www.homedepot.com/c/The_Home_Depot_Protection_Plans</w:t>
        </w:r>
      </w:hyperlink>
    </w:p>
    <w:p w14:paraId="24ACE092" w14:textId="77777777" w:rsidR="002B4D86" w:rsidRDefault="00993E79">
      <w:pPr>
        <w:spacing w:line="480" w:lineRule="auto"/>
        <w:rPr>
          <w:sz w:val="24"/>
          <w:szCs w:val="24"/>
        </w:rPr>
      </w:pPr>
      <w:hyperlink r:id="rId39">
        <w:r>
          <w:rPr>
            <w:color w:val="1155CC"/>
            <w:sz w:val="24"/>
            <w:szCs w:val="24"/>
            <w:u w:val="single"/>
          </w:rPr>
          <w:t>https://corporate.homedepot.com/newsroom/5-technologies-changing-how-we-shop</w:t>
        </w:r>
      </w:hyperlink>
    </w:p>
    <w:p w14:paraId="172FFD5C" w14:textId="77777777" w:rsidR="002B4D86" w:rsidRDefault="00993E79">
      <w:pPr>
        <w:spacing w:line="480" w:lineRule="auto"/>
        <w:rPr>
          <w:sz w:val="24"/>
          <w:szCs w:val="24"/>
        </w:rPr>
      </w:pPr>
      <w:hyperlink r:id="rId40">
        <w:r>
          <w:rPr>
            <w:color w:val="1155CC"/>
            <w:sz w:val="24"/>
            <w:szCs w:val="24"/>
            <w:u w:val="single"/>
          </w:rPr>
          <w:t>https://www.thebalance.com/what-is-vertical-integration-3305807</w:t>
        </w:r>
      </w:hyperlink>
    </w:p>
    <w:p w14:paraId="27176E5E" w14:textId="77777777" w:rsidR="002B4D86" w:rsidRDefault="00993E79">
      <w:pPr>
        <w:spacing w:line="480" w:lineRule="auto"/>
        <w:rPr>
          <w:sz w:val="24"/>
          <w:szCs w:val="24"/>
        </w:rPr>
      </w:pPr>
      <w:hyperlink r:id="rId41">
        <w:r>
          <w:rPr>
            <w:color w:val="1155CC"/>
            <w:sz w:val="24"/>
            <w:szCs w:val="24"/>
            <w:u w:val="single"/>
          </w:rPr>
          <w:t>https://managementmania.com/en/space-analysis</w:t>
        </w:r>
      </w:hyperlink>
    </w:p>
    <w:p w14:paraId="48F1CB9D" w14:textId="77777777" w:rsidR="002B4D86" w:rsidRDefault="00993E79">
      <w:pPr>
        <w:spacing w:line="480" w:lineRule="auto"/>
        <w:rPr>
          <w:sz w:val="24"/>
          <w:szCs w:val="24"/>
        </w:rPr>
      </w:pPr>
      <w:hyperlink r:id="rId42">
        <w:r>
          <w:rPr>
            <w:color w:val="1155CC"/>
            <w:sz w:val="24"/>
            <w:szCs w:val="24"/>
            <w:u w:val="single"/>
          </w:rPr>
          <w:t>https://www.acehardware.com/departments/tools/hand-tools/ball-pein-hammers/2191773</w:t>
        </w:r>
      </w:hyperlink>
    </w:p>
    <w:p w14:paraId="7F1D1A1A" w14:textId="77777777" w:rsidR="002B4D86" w:rsidRDefault="00993E79">
      <w:pPr>
        <w:spacing w:line="480" w:lineRule="auto"/>
        <w:rPr>
          <w:sz w:val="24"/>
          <w:szCs w:val="24"/>
        </w:rPr>
      </w:pPr>
      <w:hyperlink r:id="rId43">
        <w:r>
          <w:rPr>
            <w:color w:val="1155CC"/>
            <w:sz w:val="24"/>
            <w:szCs w:val="24"/>
            <w:u w:val="single"/>
          </w:rPr>
          <w:t>http://www.lowesinnovationlabs.com/holoroomhowto</w:t>
        </w:r>
      </w:hyperlink>
    </w:p>
    <w:p w14:paraId="1A7F5002" w14:textId="77777777" w:rsidR="002B4D86" w:rsidRDefault="00993E79">
      <w:pPr>
        <w:spacing w:line="480" w:lineRule="auto"/>
        <w:rPr>
          <w:sz w:val="24"/>
          <w:szCs w:val="24"/>
        </w:rPr>
      </w:pPr>
      <w:hyperlink r:id="rId44">
        <w:r>
          <w:rPr>
            <w:color w:val="1155CC"/>
            <w:sz w:val="24"/>
            <w:szCs w:val="24"/>
            <w:u w:val="single"/>
          </w:rPr>
          <w:t>http://www.lowesinnovationlabs.com/testdrive</w:t>
        </w:r>
      </w:hyperlink>
    </w:p>
    <w:p w14:paraId="212D1A3F" w14:textId="77777777" w:rsidR="002B4D86" w:rsidRDefault="00993E79">
      <w:pPr>
        <w:spacing w:line="480" w:lineRule="auto"/>
        <w:rPr>
          <w:sz w:val="24"/>
          <w:szCs w:val="24"/>
        </w:rPr>
      </w:pPr>
      <w:hyperlink r:id="rId45">
        <w:r>
          <w:rPr>
            <w:color w:val="1155CC"/>
            <w:sz w:val="24"/>
            <w:szCs w:val="24"/>
            <w:u w:val="single"/>
          </w:rPr>
          <w:t>https://www.google.com/search?q=when+did+lowes+open&amp;rlz=1C5CHFA_enUS834US835&amp;oq=when+did+lowes+open&amp;aqs=chrome.0.69i59j0l5.14830j1j9&amp;sourceid=chrome&amp;ie=UTF-8</w:t>
        </w:r>
      </w:hyperlink>
    </w:p>
    <w:p w14:paraId="5A549B3B" w14:textId="77777777" w:rsidR="002B4D86" w:rsidRDefault="00993E79">
      <w:pPr>
        <w:spacing w:line="480" w:lineRule="auto"/>
        <w:rPr>
          <w:sz w:val="24"/>
          <w:szCs w:val="24"/>
        </w:rPr>
      </w:pPr>
      <w:hyperlink r:id="rId46">
        <w:r>
          <w:rPr>
            <w:color w:val="1155CC"/>
            <w:sz w:val="24"/>
            <w:szCs w:val="24"/>
            <w:u w:val="single"/>
          </w:rPr>
          <w:t>https://www.google.com/search?rlz=1C5CHFA_enUS834US835&amp;ei=la22XLjWHIiKtQXQiqnoCw&amp;q=when+did+home+depot+open&amp;oq=when+did+home+depot+open&amp;gs_l=psy-ab.3..35i304i39i70i251j0i7i30l3j0i13j0i7i30.15985.17826..18029...0.0..0.410.2240.2j1j3j2j1......0....1..gws-wiz.......0i71j0i8i7i30.RA4C1SWwk6Q</w:t>
        </w:r>
      </w:hyperlink>
    </w:p>
    <w:p w14:paraId="7AD4170C" w14:textId="77777777" w:rsidR="002B4D86" w:rsidRPr="00993E79" w:rsidRDefault="002B4D86" w:rsidP="00993E79">
      <w:pPr>
        <w:rPr>
          <w:b/>
          <w:sz w:val="24"/>
          <w:szCs w:val="24"/>
        </w:rPr>
      </w:pPr>
    </w:p>
    <w:sectPr w:rsidR="002B4D86" w:rsidRPr="00993E79">
      <w:footerReference w:type="default" r:id="rId47"/>
      <w:footerReference w:type="first" r:id="rId4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50F0" w14:textId="77777777" w:rsidR="000D4FE1" w:rsidRDefault="000D4FE1">
      <w:pPr>
        <w:spacing w:line="240" w:lineRule="auto"/>
      </w:pPr>
      <w:r>
        <w:separator/>
      </w:r>
    </w:p>
  </w:endnote>
  <w:endnote w:type="continuationSeparator" w:id="0">
    <w:p w14:paraId="420D1383" w14:textId="77777777" w:rsidR="000D4FE1" w:rsidRDefault="000D4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62AD" w14:textId="77777777" w:rsidR="00993E79" w:rsidRDefault="00993E79">
    <w:pPr>
      <w:ind w:firstLine="720"/>
      <w:jc w:val="right"/>
    </w:pPr>
    <w:r>
      <w:fldChar w:fldCharType="begin"/>
    </w:r>
    <w:r>
      <w:instrText>PAGE</w:instrText>
    </w:r>
    <w:r>
      <w:fldChar w:fldCharType="separate"/>
    </w:r>
    <w:r w:rsidR="009509B8">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6BEB" w14:textId="77777777" w:rsidR="00993E79" w:rsidRDefault="00993E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EAB2" w14:textId="77777777" w:rsidR="000D4FE1" w:rsidRDefault="000D4FE1">
      <w:pPr>
        <w:spacing w:line="240" w:lineRule="auto"/>
      </w:pPr>
      <w:r>
        <w:separator/>
      </w:r>
    </w:p>
  </w:footnote>
  <w:footnote w:type="continuationSeparator" w:id="0">
    <w:p w14:paraId="1073B6F2" w14:textId="77777777" w:rsidR="000D4FE1" w:rsidRDefault="000D4FE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35B93"/>
    <w:multiLevelType w:val="multilevel"/>
    <w:tmpl w:val="A0E61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86"/>
    <w:rsid w:val="000D4FE1"/>
    <w:rsid w:val="002B4D86"/>
    <w:rsid w:val="009509B8"/>
    <w:rsid w:val="0099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2BF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95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4454">
      <w:bodyDiv w:val="1"/>
      <w:marLeft w:val="0"/>
      <w:marRight w:val="0"/>
      <w:marTop w:val="0"/>
      <w:marBottom w:val="0"/>
      <w:divBdr>
        <w:top w:val="none" w:sz="0" w:space="0" w:color="auto"/>
        <w:left w:val="none" w:sz="0" w:space="0" w:color="auto"/>
        <w:bottom w:val="none" w:sz="0" w:space="0" w:color="auto"/>
        <w:right w:val="none" w:sz="0" w:space="0" w:color="auto"/>
      </w:divBdr>
    </w:div>
    <w:div w:id="797337118">
      <w:bodyDiv w:val="1"/>
      <w:marLeft w:val="0"/>
      <w:marRight w:val="0"/>
      <w:marTop w:val="0"/>
      <w:marBottom w:val="0"/>
      <w:divBdr>
        <w:top w:val="none" w:sz="0" w:space="0" w:color="auto"/>
        <w:left w:val="none" w:sz="0" w:space="0" w:color="auto"/>
        <w:bottom w:val="none" w:sz="0" w:space="0" w:color="auto"/>
        <w:right w:val="none" w:sz="0" w:space="0" w:color="auto"/>
      </w:divBdr>
    </w:div>
    <w:div w:id="15170381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google.com/search?rlz=1C5CHFA_enUS834US835&amp;ei=la22XLjWHIiKtQXQiqnoCw&amp;q=when+did+home+depot+open&amp;oq=when+did+home+depot+open&amp;gs_l=psy-ab.3..35i304i39i70i251j0i7i30l3j0i13j0i7i30.15985.17826..18029...0.0..0.410.2240.2j1j3j2j1......0....1..gws-wiz.......0i71j0i8i7i30.RA4C1SWwk6Q"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s://www.uhaul.com/Articles/About/6211/Ace-Hardware-Builds-Partnership-With-U-Haul/" TargetMode="External"/><Relationship Id="rId21" Type="http://schemas.openxmlformats.org/officeDocument/2006/relationships/hyperlink" Target="https://newsroom.acehardware.com/ace-hardware-reports-fourth-quarter-and-full-year-2018-results/" TargetMode="External"/><Relationship Id="rId22" Type="http://schemas.openxmlformats.org/officeDocument/2006/relationships/hyperlink" Target="https://www.linkedin.com/company/ace-hardware-international/about/" TargetMode="External"/><Relationship Id="rId23" Type="http://schemas.openxmlformats.org/officeDocument/2006/relationships/hyperlink" Target="https://www.homedepot.com/c/tool_and_truck_rental" TargetMode="External"/><Relationship Id="rId24" Type="http://schemas.openxmlformats.org/officeDocument/2006/relationships/hyperlink" Target="https://www.google.com/search?q=auto+stores+that+rent+tools&amp;oq=auto+stores+that+rent+&amp;aqs=chrome.1.69i57j0l2j69i64.6050j0j4&amp;sourceid=chrome&amp;ie=UTF-8" TargetMode="External"/><Relationship Id="rId25" Type="http://schemas.openxmlformats.org/officeDocument/2006/relationships/hyperlink" Target="https://www.google.com/search?q=auto+stores+that+rent+tools&amp;oq=auto+stores+that+rent+&amp;aqs=chrome.1.69i57j0l2j69i64.6050j0j4&amp;sourceid=chrome&amp;ie=UTF-8" TargetMode="External"/><Relationship Id="rId26" Type="http://schemas.openxmlformats.org/officeDocument/2006/relationships/hyperlink" Target="https://www.google.com/search?q=auto+stores+that+rent+tools&amp;oq=auto+stores+that+rent+&amp;aqs=chrome.1.69i57j0l2j69i64.6050j0j4&amp;sourceid=chrome&amp;ie=UTF-8" TargetMode="External"/><Relationship Id="rId27" Type="http://schemas.openxmlformats.org/officeDocument/2006/relationships/hyperlink" Target="https://velocityglobal.com/blog/international-business-law-legal-aspects-of-doing-business-overseas/" TargetMode="External"/><Relationship Id="rId28" Type="http://schemas.openxmlformats.org/officeDocument/2006/relationships/hyperlink" Target="https://www.forbes.com/sites/ekaterinawalter/2013/12/30/30" TargetMode="External"/><Relationship Id="rId29" Type="http://schemas.openxmlformats.org/officeDocument/2006/relationships/hyperlink" Target="https://www.investopedia.com/terms/c/cash-flowtodebt-ratio.asp"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simarket.com/stocks/HD-Annual-Return-on-Investment-ROI.html" TargetMode="External"/><Relationship Id="rId31" Type="http://schemas.openxmlformats.org/officeDocument/2006/relationships/hyperlink" Target="https://csimarket.com/stocks/LOW-Annual-Return-on-Investment-ROI.html" TargetMode="External"/><Relationship Id="rId32" Type="http://schemas.openxmlformats.org/officeDocument/2006/relationships/hyperlink" Target="https://www.marketwatch.com/investing/stock/hd/financials/cash-flow"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yperlink" Target="https://www.marketwatch.com/investing/stock/low/financials/cash-flow" TargetMode="External"/><Relationship Id="rId34" Type="http://schemas.openxmlformats.org/officeDocument/2006/relationships/hyperlink" Target="https://corporatefinanceinstitute.com/resources/knowledge/economics/capacity-utilization/" TargetMode="External"/><Relationship Id="rId35" Type="http://schemas.openxmlformats.org/officeDocument/2006/relationships/hyperlink" Target="https://www.owler.com/company/homedepot" TargetMode="External"/><Relationship Id="rId36" Type="http://schemas.openxmlformats.org/officeDocument/2006/relationships/hyperlink" Target="http://panmore.com/home-depot-operations-management-10-decisions-areas-productivity"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s://www.consumeraffairs.com/homeowners/ace_hardware.html" TargetMode="External"/><Relationship Id="rId18" Type="http://schemas.openxmlformats.org/officeDocument/2006/relationships/hyperlink" Target="http://blueoceanuniversity.com/frontpage/swotcoanalysis/12412-ace-hardware" TargetMode="External"/><Relationship Id="rId19" Type="http://schemas.openxmlformats.org/officeDocument/2006/relationships/hyperlink" Target="http://www.managementparadise.com/forums/principles-management-p-o-m/208277-swot-analysis-ace-hardware-corporation.html" TargetMode="External"/><Relationship Id="rId37" Type="http://schemas.openxmlformats.org/officeDocument/2006/relationships/hyperlink" Target="https://www.acehardware.com/customer-service" TargetMode="External"/><Relationship Id="rId38" Type="http://schemas.openxmlformats.org/officeDocument/2006/relationships/hyperlink" Target="https://www.homedepot.com/c/The_Home_Depot_Protection_Plans" TargetMode="External"/><Relationship Id="rId39" Type="http://schemas.openxmlformats.org/officeDocument/2006/relationships/hyperlink" Target="https://corporate.homedepot.com/newsroom/5-technologies-changing-how-we-shop" TargetMode="External"/><Relationship Id="rId40" Type="http://schemas.openxmlformats.org/officeDocument/2006/relationships/hyperlink" Target="https://www.thebalance.com/what-is-vertical-integration-3305807" TargetMode="External"/><Relationship Id="rId41" Type="http://schemas.openxmlformats.org/officeDocument/2006/relationships/hyperlink" Target="https://managementmania.com/en/space-analysis" TargetMode="External"/><Relationship Id="rId42" Type="http://schemas.openxmlformats.org/officeDocument/2006/relationships/hyperlink" Target="https://www.acehardware.com/departments/tools/hand-tools/ball-pein-hammers/2191773" TargetMode="External"/><Relationship Id="rId43" Type="http://schemas.openxmlformats.org/officeDocument/2006/relationships/hyperlink" Target="http://www.lowesinnovationlabs.com/holoroomhowto" TargetMode="External"/><Relationship Id="rId44" Type="http://schemas.openxmlformats.org/officeDocument/2006/relationships/hyperlink" Target="http://www.lowesinnovationlabs.com/testdrive" TargetMode="External"/><Relationship Id="rId45" Type="http://schemas.openxmlformats.org/officeDocument/2006/relationships/hyperlink" Target="https://www.google.com/search?q=when+did+lowes+open&amp;rlz=1C5CHFA_enUS834US835&amp;oq=when+did+lowes+open&amp;aqs=chrome.0.69i59j0l5.14830j1j9&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9598</Words>
  <Characters>54710</Characters>
  <Application>Microsoft Macintosh Word</Application>
  <DocSecurity>0</DocSecurity>
  <Lines>455</Lines>
  <Paragraphs>128</Paragraphs>
  <ScaleCrop>false</ScaleCrop>
  <LinksUpToDate>false</LinksUpToDate>
  <CharactersWithSpaces>64180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2019-04-17T05:05:00Z</dcterms:created>
  <dcterms:modified xsi:type="dcterms:W3CDTF">2019-04-17T05:05:00Z</dcterms:modified>
</cp:coreProperties>
</file>